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1665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Зад</w:t>
      </w:r>
      <w:r w:rsidRPr="00C16653">
        <w:rPr>
          <w:rFonts w:ascii="Times New Roman" w:hAnsi="Times New Roman" w:cs="Times New Roman"/>
          <w:sz w:val="36"/>
          <w:szCs w:val="36"/>
        </w:rPr>
        <w:t xml:space="preserve">ание для 3 курса </w:t>
      </w:r>
      <w:r>
        <w:rPr>
          <w:rFonts w:ascii="Times New Roman" w:hAnsi="Times New Roman" w:cs="Times New Roman"/>
          <w:sz w:val="36"/>
          <w:szCs w:val="36"/>
        </w:rPr>
        <w:t xml:space="preserve"> тема  2.01</w:t>
      </w:r>
    </w:p>
    <w:p w:rsidR="00C16653" w:rsidRPr="00E64975" w:rsidRDefault="00E649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 11</w:t>
      </w:r>
    </w:p>
    <w:p w:rsidR="00C16653" w:rsidRPr="00E64975" w:rsidRDefault="00C16653">
      <w:pPr>
        <w:rPr>
          <w:rFonts w:ascii="Times New Roman" w:hAnsi="Times New Roman" w:cs="Times New Roman"/>
          <w:sz w:val="28"/>
          <w:szCs w:val="28"/>
        </w:rPr>
      </w:pPr>
      <w:r w:rsidRPr="00E64975">
        <w:rPr>
          <w:rFonts w:ascii="Times New Roman" w:hAnsi="Times New Roman" w:cs="Times New Roman"/>
          <w:sz w:val="28"/>
          <w:szCs w:val="28"/>
        </w:rPr>
        <w:t xml:space="preserve"> «Управление  технологическими параметрами и влияние  их  на качество получаемых продуктов»</w:t>
      </w:r>
    </w:p>
    <w:p w:rsidR="00C16653" w:rsidRPr="00E64975" w:rsidRDefault="00C16653" w:rsidP="00C166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975">
        <w:rPr>
          <w:rFonts w:ascii="Times New Roman" w:hAnsi="Times New Roman" w:cs="Times New Roman"/>
          <w:sz w:val="28"/>
          <w:szCs w:val="28"/>
        </w:rPr>
        <w:t xml:space="preserve"> </w:t>
      </w:r>
      <w:r w:rsidRPr="00E64975">
        <w:rPr>
          <w:rFonts w:ascii="Times New Roman" w:hAnsi="Times New Roman" w:cs="Times New Roman"/>
          <w:b/>
          <w:sz w:val="28"/>
          <w:szCs w:val="28"/>
        </w:rPr>
        <w:t>Цель:</w:t>
      </w:r>
      <w:r w:rsidRPr="00E64975">
        <w:rPr>
          <w:rFonts w:ascii="Times New Roman" w:hAnsi="Times New Roman" w:cs="Times New Roman"/>
          <w:sz w:val="28"/>
          <w:szCs w:val="28"/>
        </w:rPr>
        <w:t xml:space="preserve"> повторить и углубить знания по  технологии переработки  разветвленных </w:t>
      </w:r>
      <w:proofErr w:type="spellStart"/>
      <w:r w:rsidRPr="00E64975"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  <w:r w:rsidRPr="00E64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975">
        <w:rPr>
          <w:rFonts w:ascii="Times New Roman" w:hAnsi="Times New Roman" w:cs="Times New Roman"/>
          <w:sz w:val="28"/>
          <w:szCs w:val="28"/>
        </w:rPr>
        <w:t>алкенами</w:t>
      </w:r>
      <w:proofErr w:type="spellEnd"/>
      <w:r w:rsidRPr="00E64975">
        <w:rPr>
          <w:rFonts w:ascii="Times New Roman" w:hAnsi="Times New Roman" w:cs="Times New Roman"/>
          <w:sz w:val="28"/>
          <w:szCs w:val="28"/>
        </w:rPr>
        <w:t xml:space="preserve">  и управление  технологическими параметрами и влияние  их  на качество получаемых продуктов;</w:t>
      </w:r>
    </w:p>
    <w:p w:rsidR="00C16653" w:rsidRDefault="00E64975" w:rsidP="00C166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16653" w:rsidRPr="00E64975">
        <w:rPr>
          <w:rFonts w:ascii="Times New Roman" w:hAnsi="Times New Roman" w:cs="Times New Roman"/>
          <w:sz w:val="28"/>
          <w:szCs w:val="28"/>
        </w:rPr>
        <w:t xml:space="preserve">писать тех параметры и   их  влияние  на качество </w:t>
      </w:r>
    </w:p>
    <w:p w:rsidR="00E64975" w:rsidRDefault="00E64975" w:rsidP="00C166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Рекомендуемые  источники:   Эрих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272-273</w:t>
      </w:r>
    </w:p>
    <w:p w:rsidR="00E64975" w:rsidRPr="00E64975" w:rsidRDefault="00E64975" w:rsidP="00C166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Воронкова Л Б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114-117</w:t>
      </w:r>
    </w:p>
    <w:p w:rsidR="00C16653" w:rsidRPr="00E64975" w:rsidRDefault="00C16653" w:rsidP="00C16653">
      <w:pPr>
        <w:rPr>
          <w:rFonts w:ascii="Times New Roman" w:hAnsi="Times New Roman" w:cs="Times New Roman"/>
          <w:sz w:val="28"/>
          <w:szCs w:val="28"/>
        </w:rPr>
      </w:pPr>
      <w:r w:rsidRPr="00E64975">
        <w:rPr>
          <w:rFonts w:ascii="Times New Roman" w:hAnsi="Times New Roman" w:cs="Times New Roman"/>
          <w:sz w:val="28"/>
          <w:szCs w:val="28"/>
        </w:rPr>
        <w:t xml:space="preserve"> Работу можно  оформить в виде таблицы </w:t>
      </w:r>
    </w:p>
    <w:tbl>
      <w:tblPr>
        <w:tblStyle w:val="a3"/>
        <w:tblW w:w="0" w:type="auto"/>
        <w:tblLook w:val="04A0"/>
      </w:tblPr>
      <w:tblGrid>
        <w:gridCol w:w="1668"/>
        <w:gridCol w:w="2551"/>
        <w:gridCol w:w="2552"/>
        <w:gridCol w:w="2800"/>
      </w:tblGrid>
      <w:tr w:rsidR="00E64975" w:rsidTr="00E64975">
        <w:tc>
          <w:tcPr>
            <w:tcW w:w="1668" w:type="dxa"/>
          </w:tcPr>
          <w:p w:rsidR="00E64975" w:rsidRPr="00E64975" w:rsidRDefault="00E64975" w:rsidP="00C1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975">
              <w:rPr>
                <w:rFonts w:ascii="Times New Roman" w:hAnsi="Times New Roman" w:cs="Times New Roman"/>
                <w:sz w:val="24"/>
                <w:szCs w:val="24"/>
              </w:rPr>
              <w:t xml:space="preserve"> Тех  параметр</w:t>
            </w:r>
          </w:p>
        </w:tc>
        <w:tc>
          <w:tcPr>
            <w:tcW w:w="2551" w:type="dxa"/>
          </w:tcPr>
          <w:p w:rsidR="00E64975" w:rsidRPr="00E64975" w:rsidRDefault="00E64975" w:rsidP="00C1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97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</w:t>
            </w:r>
            <w:proofErr w:type="gramStart"/>
            <w:r w:rsidRPr="00E64975">
              <w:rPr>
                <w:rFonts w:ascii="Times New Roman" w:hAnsi="Times New Roman" w:cs="Times New Roman"/>
                <w:sz w:val="24"/>
                <w:szCs w:val="24"/>
              </w:rPr>
              <w:t>тех процесса</w:t>
            </w:r>
            <w:proofErr w:type="gramEnd"/>
          </w:p>
        </w:tc>
        <w:tc>
          <w:tcPr>
            <w:tcW w:w="2552" w:type="dxa"/>
          </w:tcPr>
          <w:p w:rsidR="00E64975" w:rsidRPr="00E64975" w:rsidRDefault="00E64975" w:rsidP="00C1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975">
              <w:rPr>
                <w:rFonts w:ascii="Times New Roman" w:hAnsi="Times New Roman" w:cs="Times New Roman"/>
                <w:sz w:val="24"/>
                <w:szCs w:val="24"/>
              </w:rPr>
              <w:t xml:space="preserve">Как управлять </w:t>
            </w:r>
          </w:p>
        </w:tc>
        <w:tc>
          <w:tcPr>
            <w:tcW w:w="2800" w:type="dxa"/>
          </w:tcPr>
          <w:p w:rsidR="00E64975" w:rsidRPr="00E64975" w:rsidRDefault="00E64975" w:rsidP="00C1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975">
              <w:rPr>
                <w:rFonts w:ascii="Times New Roman" w:hAnsi="Times New Roman" w:cs="Times New Roman"/>
                <w:sz w:val="24"/>
                <w:szCs w:val="24"/>
              </w:rPr>
              <w:t>Влияние тех параметров на  тех процесс</w:t>
            </w:r>
          </w:p>
        </w:tc>
      </w:tr>
      <w:tr w:rsidR="00E64975" w:rsidTr="00E64975">
        <w:tc>
          <w:tcPr>
            <w:tcW w:w="1668" w:type="dxa"/>
          </w:tcPr>
          <w:p w:rsidR="00E64975" w:rsidRPr="00E64975" w:rsidRDefault="00E64975" w:rsidP="00C1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4975" w:rsidRPr="00E64975" w:rsidRDefault="00E64975" w:rsidP="00C1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64975" w:rsidRPr="00E64975" w:rsidRDefault="00E64975" w:rsidP="00C1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E64975" w:rsidRPr="00E64975" w:rsidRDefault="00E64975" w:rsidP="00C166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64975" w:rsidTr="00E64975">
        <w:tc>
          <w:tcPr>
            <w:tcW w:w="1668" w:type="dxa"/>
          </w:tcPr>
          <w:p w:rsidR="00E64975" w:rsidRPr="00E64975" w:rsidRDefault="00E64975" w:rsidP="00C1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4975" w:rsidRPr="00E64975" w:rsidRDefault="00E64975" w:rsidP="00C1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64975" w:rsidRPr="00E64975" w:rsidRDefault="00E64975" w:rsidP="00C1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E64975" w:rsidRPr="00E64975" w:rsidRDefault="00E64975" w:rsidP="00C166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64975" w:rsidRDefault="00E64975" w:rsidP="00C16653">
      <w:pPr>
        <w:rPr>
          <w:rFonts w:ascii="Times New Roman" w:hAnsi="Times New Roman" w:cs="Times New Roman"/>
          <w:sz w:val="36"/>
          <w:szCs w:val="36"/>
        </w:rPr>
      </w:pPr>
    </w:p>
    <w:p w:rsidR="00E64975" w:rsidRDefault="00E64975" w:rsidP="00E6497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Вывод: </w:t>
      </w:r>
    </w:p>
    <w:p w:rsidR="00E64975" w:rsidRDefault="00E64975" w:rsidP="00E64975">
      <w:pPr>
        <w:rPr>
          <w:rFonts w:ascii="Times New Roman" w:hAnsi="Times New Roman" w:cs="Times New Roman"/>
          <w:sz w:val="36"/>
          <w:szCs w:val="36"/>
        </w:rPr>
      </w:pPr>
    </w:p>
    <w:p w:rsidR="00C16653" w:rsidRDefault="00E64975" w:rsidP="00E64975">
      <w:pPr>
        <w:rPr>
          <w:rFonts w:ascii="Times New Roman" w:hAnsi="Times New Roman" w:cs="Times New Roman"/>
          <w:b/>
          <w:sz w:val="28"/>
          <w:szCs w:val="28"/>
        </w:rPr>
      </w:pPr>
      <w:r w:rsidRPr="00E64975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>
        <w:rPr>
          <w:rFonts w:ascii="Times New Roman" w:hAnsi="Times New Roman" w:cs="Times New Roman"/>
          <w:b/>
          <w:sz w:val="28"/>
          <w:szCs w:val="28"/>
        </w:rPr>
        <w:t>12</w:t>
      </w:r>
    </w:p>
    <w:p w:rsidR="00E64975" w:rsidRDefault="00E64975" w:rsidP="00E649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64975">
        <w:rPr>
          <w:rFonts w:ascii="Times New Roman" w:hAnsi="Times New Roman" w:cs="Times New Roman"/>
          <w:sz w:val="28"/>
          <w:szCs w:val="28"/>
        </w:rPr>
        <w:t>Составление  материального  баланса установок  кат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64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6497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64975">
        <w:rPr>
          <w:rFonts w:ascii="Times New Roman" w:hAnsi="Times New Roman" w:cs="Times New Roman"/>
          <w:sz w:val="28"/>
          <w:szCs w:val="28"/>
        </w:rPr>
        <w:t>лкилирования</w:t>
      </w:r>
      <w:proofErr w:type="spellEnd"/>
      <w:r w:rsidRPr="00E64975">
        <w:rPr>
          <w:rFonts w:ascii="Times New Roman" w:hAnsi="Times New Roman" w:cs="Times New Roman"/>
          <w:sz w:val="28"/>
          <w:szCs w:val="28"/>
        </w:rPr>
        <w:t xml:space="preserve">  </w:t>
      </w:r>
      <w:r w:rsidR="00C075DA">
        <w:rPr>
          <w:rFonts w:ascii="Times New Roman" w:hAnsi="Times New Roman" w:cs="Times New Roman"/>
          <w:sz w:val="28"/>
          <w:szCs w:val="28"/>
        </w:rPr>
        <w:t>Расчет  реактора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4975" w:rsidRDefault="00E64975" w:rsidP="00C07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75DA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составить </w:t>
      </w:r>
      <w:r w:rsidR="00C075DA">
        <w:rPr>
          <w:rFonts w:ascii="Times New Roman" w:hAnsi="Times New Roman" w:cs="Times New Roman"/>
          <w:sz w:val="28"/>
          <w:szCs w:val="28"/>
        </w:rPr>
        <w:t xml:space="preserve">  материальный</w:t>
      </w:r>
      <w:r w:rsidRPr="00E64975">
        <w:rPr>
          <w:rFonts w:ascii="Times New Roman" w:hAnsi="Times New Roman" w:cs="Times New Roman"/>
          <w:sz w:val="28"/>
          <w:szCs w:val="28"/>
        </w:rPr>
        <w:t xml:space="preserve">  баланс установок  кат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64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075D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64975">
        <w:rPr>
          <w:rFonts w:ascii="Times New Roman" w:hAnsi="Times New Roman" w:cs="Times New Roman"/>
          <w:sz w:val="28"/>
          <w:szCs w:val="28"/>
        </w:rPr>
        <w:t>лкилирования</w:t>
      </w:r>
      <w:proofErr w:type="spellEnd"/>
      <w:r w:rsidR="00C075DA">
        <w:rPr>
          <w:rFonts w:ascii="Times New Roman" w:hAnsi="Times New Roman" w:cs="Times New Roman"/>
          <w:sz w:val="28"/>
          <w:szCs w:val="28"/>
        </w:rPr>
        <w:t>, по условию  задач;</w:t>
      </w:r>
    </w:p>
    <w:p w:rsidR="00C075DA" w:rsidRDefault="00C075DA" w:rsidP="00C07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64975">
        <w:rPr>
          <w:rFonts w:ascii="Times New Roman" w:hAnsi="Times New Roman" w:cs="Times New Roman"/>
          <w:sz w:val="28"/>
          <w:szCs w:val="28"/>
        </w:rPr>
        <w:t xml:space="preserve">асчет  реактора </w:t>
      </w:r>
    </w:p>
    <w:p w:rsidR="00C075DA" w:rsidRDefault="00C075DA" w:rsidP="00C07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Теоретические основы  с 197-199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Сарданашвили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 </w:t>
      </w:r>
    </w:p>
    <w:p w:rsidR="00C075DA" w:rsidRDefault="00C075DA" w:rsidP="00C07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  №  242;   243;  247 </w:t>
      </w:r>
    </w:p>
    <w:p w:rsidR="00C075DA" w:rsidRDefault="00C075DA" w:rsidP="00C07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Вывод после каждой задачи</w:t>
      </w:r>
    </w:p>
    <w:p w:rsidR="00C075DA" w:rsidRDefault="00C075DA" w:rsidP="00C07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75DA" w:rsidRDefault="00C075DA" w:rsidP="00E64975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0F48C4" w:rsidRDefault="000F48C4" w:rsidP="00E64975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0F48C4" w:rsidRDefault="000F48C4" w:rsidP="00E64975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0F48C4" w:rsidRPr="000F48C4" w:rsidRDefault="000F48C4" w:rsidP="00E64975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C075DA" w:rsidRDefault="00C075DA" w:rsidP="00C075DA">
      <w:pPr>
        <w:rPr>
          <w:rFonts w:ascii="Times New Roman" w:hAnsi="Times New Roman" w:cs="Times New Roman"/>
          <w:b/>
          <w:sz w:val="36"/>
          <w:szCs w:val="36"/>
        </w:rPr>
      </w:pPr>
      <w:r w:rsidRPr="00C075DA">
        <w:rPr>
          <w:rFonts w:ascii="Times New Roman" w:hAnsi="Times New Roman" w:cs="Times New Roman"/>
          <w:b/>
          <w:sz w:val="36"/>
          <w:szCs w:val="36"/>
        </w:rPr>
        <w:lastRenderedPageBreak/>
        <w:t xml:space="preserve"> Задание  для  4 курса</w:t>
      </w:r>
    </w:p>
    <w:p w:rsidR="00C075DA" w:rsidRDefault="00C075DA" w:rsidP="00C075D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75DA">
        <w:rPr>
          <w:rFonts w:ascii="Times New Roman" w:hAnsi="Times New Roman" w:cs="Times New Roman"/>
          <w:sz w:val="28"/>
          <w:szCs w:val="28"/>
        </w:rPr>
        <w:t>Выполнение курсового проекта</w:t>
      </w:r>
    </w:p>
    <w:p w:rsidR="000F48C4" w:rsidRDefault="000F48C4" w:rsidP="00C075D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для темы 2.03  «Контроль  расхода сырья, реагентов,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топливно-энергитич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ресурсов и регулирование  процесса  на установках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 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категорий»</w:t>
      </w:r>
    </w:p>
    <w:p w:rsidR="00C075DA" w:rsidRPr="000F48C4" w:rsidRDefault="000F48C4" w:rsidP="000F48C4">
      <w:pPr>
        <w:pStyle w:val="a4"/>
        <w:numPr>
          <w:ilvl w:val="0"/>
          <w:numId w:val="2"/>
        </w:numPr>
        <w:rPr>
          <w:lang w:val="en-US"/>
        </w:rPr>
      </w:pPr>
      <w:r w:rsidRPr="000F48C4">
        <w:rPr>
          <w:rFonts w:ascii="Times New Roman" w:hAnsi="Times New Roman" w:cs="Times New Roman"/>
          <w:color w:val="000000"/>
          <w:sz w:val="20"/>
          <w:szCs w:val="20"/>
        </w:rPr>
        <w:t>А.А. Иванова</w:t>
      </w:r>
      <w:r w:rsidRPr="000F48C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, </w:t>
      </w:r>
      <w:r w:rsidRPr="000F48C4">
        <w:rPr>
          <w:rFonts w:ascii="Times New Roman" w:hAnsi="Times New Roman" w:cs="Times New Roman"/>
          <w:color w:val="000000"/>
          <w:sz w:val="20"/>
          <w:szCs w:val="20"/>
        </w:rPr>
        <w:t xml:space="preserve">Автоматизация технологических процессов и производств: учебное пособие. - Москва: Форум: ИНФРА-М, 2015. </w:t>
      </w:r>
      <w:hyperlink r:id="rId6" w:history="1">
        <w:r w:rsidRPr="000F48C4">
          <w:rPr>
            <w:rStyle w:val="a5"/>
            <w:rFonts w:ascii="Times New Roman" w:hAnsi="Times New Roman" w:cs="Times New Roman"/>
            <w:sz w:val="20"/>
            <w:szCs w:val="20"/>
          </w:rPr>
          <w:t>http://znanium.com/bookread2.php?book=473074</w:t>
        </w:r>
      </w:hyperlink>
    </w:p>
    <w:p w:rsidR="000F48C4" w:rsidRPr="000F48C4" w:rsidRDefault="000F48C4" w:rsidP="000F48C4">
      <w:pPr>
        <w:pStyle w:val="a4"/>
        <w:numPr>
          <w:ilvl w:val="0"/>
          <w:numId w:val="2"/>
        </w:numPr>
      </w:pPr>
      <w:r w:rsidRPr="00F76D49">
        <w:rPr>
          <w:rFonts w:ascii="Times New Roman" w:hAnsi="Times New Roman" w:cs="Times New Roman"/>
          <w:color w:val="000000"/>
          <w:sz w:val="20"/>
          <w:szCs w:val="20"/>
        </w:rPr>
        <w:t xml:space="preserve">Е.Л. </w:t>
      </w:r>
      <w:proofErr w:type="spellStart"/>
      <w:r w:rsidRPr="00F76D49">
        <w:rPr>
          <w:rFonts w:ascii="Times New Roman" w:hAnsi="Times New Roman" w:cs="Times New Roman"/>
          <w:color w:val="000000"/>
          <w:sz w:val="20"/>
          <w:szCs w:val="20"/>
        </w:rPr>
        <w:t>Сотскова</w:t>
      </w:r>
      <w:proofErr w:type="spellEnd"/>
      <w:r w:rsidRPr="00F76D49">
        <w:rPr>
          <w:rFonts w:ascii="Times New Roman" w:hAnsi="Times New Roman" w:cs="Times New Roman"/>
          <w:color w:val="000000"/>
          <w:sz w:val="20"/>
          <w:szCs w:val="20"/>
        </w:rPr>
        <w:t xml:space="preserve">, Основы автоматизации технологических процессов переработки нефти и газа: учебник.- Москва: Академия, 2014. </w:t>
      </w:r>
      <w:hyperlink r:id="rId7" w:history="1">
        <w:r w:rsidRPr="00F76D49">
          <w:rPr>
            <w:rStyle w:val="a5"/>
            <w:rFonts w:ascii="Times New Roman" w:hAnsi="Times New Roman" w:cs="Times New Roman"/>
            <w:sz w:val="20"/>
            <w:szCs w:val="20"/>
          </w:rPr>
          <w:t>http://www.academia-moscow.ru/reader/?id=93366&amp;demo=Y</w:t>
        </w:r>
      </w:hyperlink>
    </w:p>
    <w:p w:rsidR="000F48C4" w:rsidRDefault="000F48C4" w:rsidP="000F48C4">
      <w:pPr>
        <w:ind w:left="360"/>
      </w:pPr>
      <w:r w:rsidRPr="000F48C4">
        <w:t xml:space="preserve">Тема </w:t>
      </w:r>
      <w:r>
        <w:t xml:space="preserve"> </w:t>
      </w:r>
      <w:r w:rsidRPr="000F48C4">
        <w:rPr>
          <w:rFonts w:ascii="Times New Roman" w:hAnsi="Times New Roman" w:cs="Times New Roman"/>
          <w:sz w:val="24"/>
          <w:szCs w:val="24"/>
        </w:rPr>
        <w:t>Устройства  средств  информации и  преобразования</w:t>
      </w:r>
      <w:r>
        <w:t xml:space="preserve"> </w:t>
      </w:r>
    </w:p>
    <w:p w:rsidR="000F48C4" w:rsidRPr="009C1C1B" w:rsidRDefault="009C1C1B" w:rsidP="009C1C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9C1C1B">
        <w:rPr>
          <w:rFonts w:ascii="Times New Roman" w:hAnsi="Times New Roman" w:cs="Times New Roman"/>
        </w:rPr>
        <w:t>Составить краткий конспект по вопросам</w:t>
      </w:r>
    </w:p>
    <w:p w:rsidR="009C1C1B" w:rsidRPr="009C1C1B" w:rsidRDefault="009C1C1B" w:rsidP="009C1C1B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9C1C1B">
        <w:rPr>
          <w:rFonts w:ascii="Times New Roman" w:hAnsi="Times New Roman" w:cs="Times New Roman"/>
        </w:rPr>
        <w:t>«Вторичные приборы»</w:t>
      </w:r>
      <w:r>
        <w:rPr>
          <w:rFonts w:ascii="Times New Roman" w:hAnsi="Times New Roman" w:cs="Times New Roman"/>
        </w:rPr>
        <w:t xml:space="preserve">  с 185-187 </w:t>
      </w:r>
      <w:r w:rsidRPr="00F76D49">
        <w:rPr>
          <w:rFonts w:ascii="Times New Roman" w:hAnsi="Times New Roman" w:cs="Times New Roman"/>
          <w:color w:val="000000"/>
          <w:sz w:val="20"/>
          <w:szCs w:val="20"/>
        </w:rPr>
        <w:t xml:space="preserve">Е.Л. </w:t>
      </w:r>
      <w:proofErr w:type="spellStart"/>
      <w:r w:rsidRPr="00F76D49">
        <w:rPr>
          <w:rFonts w:ascii="Times New Roman" w:hAnsi="Times New Roman" w:cs="Times New Roman"/>
          <w:color w:val="000000"/>
          <w:sz w:val="20"/>
          <w:szCs w:val="20"/>
        </w:rPr>
        <w:t>Сотскова</w:t>
      </w:r>
      <w:proofErr w:type="spellEnd"/>
      <w:r w:rsidRPr="00F76D49"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:rsidR="009C1C1B" w:rsidRDefault="009C1C1B" w:rsidP="009C1C1B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9C1C1B">
        <w:rPr>
          <w:rFonts w:ascii="Times New Roman" w:hAnsi="Times New Roman" w:cs="Times New Roman"/>
        </w:rPr>
        <w:t xml:space="preserve">Устройства средств информации  и </w:t>
      </w:r>
      <w:proofErr w:type="gramStart"/>
      <w:r w:rsidRPr="009C1C1B">
        <w:rPr>
          <w:rFonts w:ascii="Times New Roman" w:hAnsi="Times New Roman" w:cs="Times New Roman"/>
        </w:rPr>
        <w:t>преобразования</w:t>
      </w:r>
      <w:proofErr w:type="gramEnd"/>
      <w:r w:rsidRPr="009C1C1B">
        <w:rPr>
          <w:rFonts w:ascii="Times New Roman" w:hAnsi="Times New Roman" w:cs="Times New Roman"/>
        </w:rPr>
        <w:t xml:space="preserve"> а АСУТП</w:t>
      </w:r>
    </w:p>
    <w:p w:rsidR="009C1C1B" w:rsidRPr="009C1C1B" w:rsidRDefault="009C1C1B" w:rsidP="009C1C1B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F76D49">
        <w:rPr>
          <w:rFonts w:ascii="Times New Roman" w:hAnsi="Times New Roman" w:cs="Times New Roman"/>
          <w:color w:val="000000"/>
          <w:sz w:val="20"/>
          <w:szCs w:val="20"/>
        </w:rPr>
        <w:t xml:space="preserve">Е.Л. </w:t>
      </w:r>
      <w:proofErr w:type="spellStart"/>
      <w:r w:rsidRPr="00F76D49">
        <w:rPr>
          <w:rFonts w:ascii="Times New Roman" w:hAnsi="Times New Roman" w:cs="Times New Roman"/>
          <w:color w:val="000000"/>
          <w:sz w:val="20"/>
          <w:szCs w:val="20"/>
        </w:rPr>
        <w:t>Сотскова</w:t>
      </w:r>
      <w:proofErr w:type="spellEnd"/>
      <w:r w:rsidRPr="00F76D49"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стр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 234-239</w:t>
      </w:r>
    </w:p>
    <w:sectPr w:rsidR="009C1C1B" w:rsidRPr="009C1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D5179"/>
    <w:multiLevelType w:val="hybridMultilevel"/>
    <w:tmpl w:val="2C307364"/>
    <w:lvl w:ilvl="0" w:tplc="9424C43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623A8"/>
    <w:multiLevelType w:val="hybridMultilevel"/>
    <w:tmpl w:val="0E2CFC1E"/>
    <w:lvl w:ilvl="0" w:tplc="95008F7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71D83A2A"/>
    <w:multiLevelType w:val="hybridMultilevel"/>
    <w:tmpl w:val="D6225DAC"/>
    <w:lvl w:ilvl="0" w:tplc="858014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6653"/>
    <w:rsid w:val="000F48C4"/>
    <w:rsid w:val="009C1C1B"/>
    <w:rsid w:val="00C075DA"/>
    <w:rsid w:val="00C16653"/>
    <w:rsid w:val="00E64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6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75DA"/>
    <w:pPr>
      <w:ind w:left="720"/>
      <w:contextualSpacing/>
    </w:pPr>
  </w:style>
  <w:style w:type="character" w:styleId="a5">
    <w:name w:val="Hyperlink"/>
    <w:basedOn w:val="a0"/>
    <w:rsid w:val="000F48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cademia-moscow.ru/reader/?id=93366&amp;demo=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bookread2.php?book=47307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68565-E94A-4008-812E-269BE0071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2020-03-25T02:09:00Z</dcterms:created>
  <dcterms:modified xsi:type="dcterms:W3CDTF">2020-03-25T02:57:00Z</dcterms:modified>
</cp:coreProperties>
</file>