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E" w:rsidRDefault="007752EE" w:rsidP="007752E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Медицинский допуск к занятиям по физической культуре</w:t>
      </w:r>
    </w:p>
    <w:p w:rsidR="007752EE" w:rsidRDefault="007752EE" w:rsidP="000A7C6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Правовым основанием требования медицинской справки является приказ Министерства здравоохранения и социального развития Российской Федерации (далее – приказ Минздрава)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</w:t>
      </w:r>
      <w:proofErr w:type="gramEnd"/>
      <w:r>
        <w:rPr>
          <w:sz w:val="28"/>
          <w:szCs w:val="28"/>
        </w:rPr>
        <w:t xml:space="preserve">) выполнить нормативы испытаний (тестов) Всероссийского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</w:t>
      </w:r>
      <w:proofErr w:type="gramEnd"/>
      <w:r>
        <w:rPr>
          <w:sz w:val="28"/>
          <w:szCs w:val="28"/>
        </w:rPr>
        <w:t xml:space="preserve"> комплекса «Готов к труду и обороне».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новыми правилами медицинского допуска к занятиям физической культурой ВСЕ студенты ЕЖЕГОДНО должны предоставлять «Медицинское заключение о допуске к занятиям физической культурой».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Врачебное обследование абитуриентов проводится до начала учебных занятий по физической культуре на 1 курсе и повторно на всех последующих курсах до начала каждого учебного года, а также перед спортивными соревнованиями, после перенесенных заболеваний, травм или длительных перерывов в занятиях физическими упражнениями. 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Справка о допуске оформляется в поликлинике по полису ОМС на основании справки формы 086 или при прохождении полного медицинского обследования. В справке для допуска к занятиям по физической культуре должна быть указана группа здоровья.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студент должен САМОСТОЯТЕЛЬНО получить в своей поликлинике заключение о ДОПУСКЕ или НЕ ДОПУСКЕ к занятиям.</w:t>
      </w:r>
    </w:p>
    <w:p w:rsidR="007752EE" w:rsidRDefault="007752EE" w:rsidP="007752E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Студенты, не прошедшие медицинское обследование, к практическим учебным занятиям по учебной дисциплине «Физическая культура» </w:t>
      </w:r>
      <w:r>
        <w:rPr>
          <w:b/>
          <w:sz w:val="36"/>
          <w:szCs w:val="36"/>
        </w:rPr>
        <w:t>не допускаются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0A7C68" w:rsidRDefault="000A7C68" w:rsidP="000A7C68">
      <w:pPr>
        <w:pStyle w:val="a3"/>
        <w:jc w:val="center"/>
        <w:rPr>
          <w:b/>
          <w:sz w:val="36"/>
          <w:szCs w:val="36"/>
        </w:rPr>
      </w:pPr>
    </w:p>
    <w:p w:rsidR="007752EE" w:rsidRDefault="000A7C68" w:rsidP="000A7C6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Всем студентам необходимо </w:t>
      </w:r>
      <w:proofErr w:type="gramStart"/>
      <w:r>
        <w:rPr>
          <w:b/>
          <w:sz w:val="36"/>
          <w:szCs w:val="36"/>
        </w:rPr>
        <w:t>предоставить справку</w:t>
      </w:r>
      <w:proofErr w:type="gramEnd"/>
      <w:r>
        <w:rPr>
          <w:b/>
          <w:sz w:val="36"/>
          <w:szCs w:val="36"/>
        </w:rPr>
        <w:t xml:space="preserve"> 01.09.2020г.</w:t>
      </w:r>
    </w:p>
    <w:p w:rsidR="000A7C68" w:rsidRDefault="000A7C68" w:rsidP="000A7C6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годности справки – 1 год.</w:t>
      </w:r>
    </w:p>
    <w:p w:rsidR="007752EE" w:rsidRDefault="007752EE" w:rsidP="007752EE">
      <w:pPr>
        <w:pStyle w:val="a3"/>
        <w:jc w:val="both"/>
        <w:rPr>
          <w:b/>
          <w:sz w:val="36"/>
          <w:szCs w:val="36"/>
        </w:rPr>
      </w:pPr>
    </w:p>
    <w:sectPr w:rsidR="007752EE" w:rsidSect="00DE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290"/>
    <w:rsid w:val="000A7C68"/>
    <w:rsid w:val="001A6290"/>
    <w:rsid w:val="007752EE"/>
    <w:rsid w:val="00880C4C"/>
    <w:rsid w:val="00DE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Косинцева Марина Вячес.</dc:creator>
  <cp:keywords/>
  <dc:description/>
  <cp:lastModifiedBy>Тестирование</cp:lastModifiedBy>
  <cp:revision>4</cp:revision>
  <dcterms:created xsi:type="dcterms:W3CDTF">2018-05-31T06:03:00Z</dcterms:created>
  <dcterms:modified xsi:type="dcterms:W3CDTF">2020-06-30T08:51:00Z</dcterms:modified>
</cp:coreProperties>
</file>