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7D" w:rsidRDefault="00E860DF" w:rsidP="00826E7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r w:rsidRPr="00E86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на</w:t>
      </w:r>
      <w:r w:rsidR="008F3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субботу </w:t>
      </w:r>
      <w:r w:rsidRPr="00E86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26.09.2020 для группы </w:t>
      </w:r>
    </w:p>
    <w:p w:rsidR="00826E7D" w:rsidRDefault="00826E7D" w:rsidP="00826E7D">
      <w:pPr>
        <w:rPr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color w:val="C00000"/>
          <w:sz w:val="28"/>
          <w:szCs w:val="28"/>
        </w:rPr>
        <w:t>для групп</w:t>
      </w:r>
      <w:r>
        <w:rPr>
          <w:color w:val="C00000"/>
          <w:sz w:val="28"/>
          <w:szCs w:val="28"/>
        </w:rPr>
        <w:t xml:space="preserve">  5ПНГ01,5МЭ02, 5РЭ01 и 5РЭ02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Выполнить творческое задание.</w:t>
      </w:r>
    </w:p>
    <w:p w:rsidR="00E860DF" w:rsidRDefault="00E860DF" w:rsidP="00E8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Вам предоставлены таблицы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proofErr w:type="gramEnd"/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860DF" w:rsidRDefault="00E860DF" w:rsidP="00E8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со знаками зодиака, </w:t>
      </w:r>
    </w:p>
    <w:p w:rsidR="00E860DF" w:rsidRDefault="00E860DF" w:rsidP="00E8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  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датами рождения знаков зодиака, </w:t>
      </w:r>
    </w:p>
    <w:p w:rsidR="00E860DF" w:rsidRDefault="00E860DF" w:rsidP="00E8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условными  обозначениями  созвездий каждого знака зодиака, характеристикой знака). 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формить свой личный знак зодиака по план</w:t>
      </w:r>
      <w:proofErr w:type="gramStart"/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формате А4</w:t>
      </w:r>
      <w:r w:rsidR="00872A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двойном листочке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-Фамилия, имя обучающегося;</w:t>
      </w:r>
      <w:r w:rsidR="00C84B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,группа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-Дата рождения;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-Название знака зодиака;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-Условное обозначение знака;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-Характеристика знака зодиака;</w:t>
      </w:r>
    </w:p>
    <w:p w:rsidR="00872A0E" w:rsidRPr="00872A0E" w:rsidRDefault="00E860DF" w:rsidP="00E8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-Выразить свое отношение (согласие или несогласие с характеристикой знака зодиака)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 1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525"/>
      </w:tblGrid>
      <w:tr w:rsidR="00E860DF" w:rsidRPr="00E860DF" w:rsidTr="00E860DF"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097280" cy="1150620"/>
                  <wp:effectExtent l="0" t="0" r="7620" b="0"/>
                  <wp:docPr id="36" name="Рисунок 36" descr="близне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лизне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Близнецы</w:t>
            </w:r>
          </w:p>
        </w:tc>
        <w:tc>
          <w:tcPr>
            <w:tcW w:w="4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Весы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341120" cy="1188720"/>
                  <wp:effectExtent l="0" t="0" r="0" b="0"/>
                  <wp:docPr id="35" name="Рисунок 35" descr="ве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0DF" w:rsidRPr="00E860DF" w:rsidTr="00E860DF"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341120" cy="1264920"/>
                  <wp:effectExtent l="0" t="0" r="0" b="0"/>
                  <wp:docPr id="34" name="Рисунок 34" descr="водо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до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Водолей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508760" cy="1104900"/>
                  <wp:effectExtent l="0" t="0" r="0" b="0"/>
                  <wp:docPr id="33" name="Рисунок 33" descr="д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Дева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860DF" w:rsidRPr="00E860DF" w:rsidTr="00E860DF"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325880"/>
                  <wp:effectExtent l="0" t="0" r="0" b="7620"/>
                  <wp:docPr id="32" name="Рисунок 32" descr="козе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зе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Козерог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325880"/>
                  <wp:effectExtent l="0" t="0" r="0" b="7620"/>
                  <wp:docPr id="31" name="Рисунок 31" descr="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Лев</w:t>
            </w:r>
          </w:p>
        </w:tc>
      </w:tr>
      <w:tr w:rsidR="00E860DF" w:rsidRPr="00E860DF" w:rsidTr="00E860DF">
        <w:trPr>
          <w:trHeight w:val="2032"/>
        </w:trPr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Овен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051560" cy="1074420"/>
                  <wp:effectExtent l="0" t="0" r="0" b="0"/>
                  <wp:docPr id="30" name="Рисунок 30" descr="ов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в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577340" cy="990600"/>
                  <wp:effectExtent l="0" t="0" r="3810" b="0"/>
                  <wp:docPr id="29" name="Рисунок 29" descr="р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</w:t>
            </w:r>
          </w:p>
        </w:tc>
      </w:tr>
      <w:tr w:rsidR="00E860DF" w:rsidRPr="00E860DF" w:rsidTr="00E860DF"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45920" cy="1219200"/>
                  <wp:effectExtent l="0" t="0" r="0" b="0"/>
                  <wp:docPr id="28" name="Рисунок 28" descr="ры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ы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Рыбы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889760" cy="1173480"/>
                  <wp:effectExtent l="0" t="0" r="0" b="7620"/>
                  <wp:docPr id="27" name="Рисунок 27" descr="скорпи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орпи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Скорпион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860DF" w:rsidRPr="00E860DF" w:rsidTr="00E860DF">
        <w:tc>
          <w:tcPr>
            <w:tcW w:w="499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Стрелец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30680" cy="1112520"/>
                  <wp:effectExtent l="0" t="0" r="7620" b="0"/>
                  <wp:docPr id="26" name="Рисунок 26" descr="стре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е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722120" cy="1211580"/>
                  <wp:effectExtent l="0" t="0" r="0" b="7620"/>
                  <wp:docPr id="25" name="Рисунок 25" descr="те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е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Телец</w:t>
            </w:r>
          </w:p>
        </w:tc>
      </w:tr>
    </w:tbl>
    <w:p w:rsidR="00E860DF" w:rsidRPr="00E860DF" w:rsidRDefault="00E860DF" w:rsidP="00E860DF">
      <w:pPr>
        <w:shd w:val="clear" w:color="auto" w:fill="FFFFFF"/>
        <w:spacing w:before="280"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 2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5623"/>
      </w:tblGrid>
      <w:tr w:rsidR="00E860DF" w:rsidRPr="00E860DF" w:rsidTr="00E860DF">
        <w:tc>
          <w:tcPr>
            <w:tcW w:w="3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5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 июля – 22 августа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Дева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 августа – 22 сентября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 сентября – 22 октября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Скорпион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 октября – 21 ноября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Стрелец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 ноября – 20 декабря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Козерог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 декабря – 19 января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Водолей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 января – 17 февраля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 февраля – 19 марта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Овен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 марта – 19 апреля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Телец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 апреля – 20 мая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Близнецы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 мая – 20 июня</w:t>
            </w:r>
          </w:p>
        </w:tc>
      </w:tr>
      <w:tr w:rsidR="00E860DF" w:rsidRPr="00E860DF" w:rsidTr="00E860DF">
        <w:tc>
          <w:tcPr>
            <w:tcW w:w="3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 июня – 22 июля</w:t>
            </w:r>
          </w:p>
        </w:tc>
      </w:tr>
    </w:tbl>
    <w:p w:rsidR="00E860DF" w:rsidRPr="00E860DF" w:rsidRDefault="00E860DF" w:rsidP="00E860DF">
      <w:pPr>
        <w:shd w:val="clear" w:color="auto" w:fill="FFFFFF"/>
        <w:spacing w:before="280"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Таблица 3</w:t>
      </w:r>
    </w:p>
    <w:tbl>
      <w:tblPr>
        <w:tblW w:w="9468" w:type="dxa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352"/>
        <w:gridCol w:w="5804"/>
      </w:tblGrid>
      <w:tr w:rsidR="00E860DF" w:rsidRPr="00E860DF" w:rsidTr="00E860DF"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Лев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84860" cy="624840"/>
                  <wp:effectExtent l="0" t="0" r="0" b="3810"/>
                  <wp:docPr id="24" name="Рисунок 24" descr="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525780"/>
                  <wp:effectExtent l="0" t="0" r="0" b="7620"/>
                  <wp:docPr id="23" name="Рисунок 23" descr="Рисунок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Считают себя центром вселенной, звездой. Они хотят руководить, дарить удачу, защищать. У них нет чувства опасности. Они хороши во всем, что касается политики, культуры или </w:t>
            </w:r>
            <w:proofErr w:type="spellStart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шоубизнеса</w:t>
            </w:r>
            <w:proofErr w:type="spellEnd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Дева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84860" cy="601980"/>
                  <wp:effectExtent l="0" t="0" r="0" b="7620"/>
                  <wp:docPr id="22" name="Рисунок 22" descr="д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02920" cy="563880"/>
                  <wp:effectExtent l="0" t="0" r="0" b="7620"/>
                  <wp:docPr id="21" name="Рисунок 21" descr="Рисунок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унок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Знак котов и вообще мелких </w:t>
            </w:r>
            <w:proofErr w:type="gramStart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зверюшек</w:t>
            </w:r>
            <w:proofErr w:type="gramEnd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Они беспокойны, хотят все обдумать, прежде чем сделать. Они умны, работоспособны, надежны и могут делать все, что угодно.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Весы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09600"/>
                  <wp:effectExtent l="0" t="0" r="0" b="0"/>
                  <wp:docPr id="20" name="Рисунок 20" descr="ве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е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6720"/>
                  <wp:effectExtent l="0" t="0" r="0" b="0"/>
                  <wp:docPr id="19" name="Рисунок 19" descr="Рисунок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исунок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Подчеркивают роль знаний, любят накапливать факты, ценят информацию другого рода. Знак меры и умеренности. Отличное чувство коллективизма. Если они в работе, то делают ее хорошо.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5320"/>
                  <wp:effectExtent l="0" t="0" r="0" b="0"/>
                  <wp:docPr id="18" name="Рисунок 18" descr="скорпи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корпи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Скорпион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495300"/>
                  <wp:effectExtent l="0" t="0" r="0" b="0"/>
                  <wp:docPr id="17" name="Рисунок 17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Властный, инстинктивный характер. Он знает, чего хочет. Суть его натуры – решительность. Индивидуализм, презирающий собственное мнение.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609600"/>
                  <wp:effectExtent l="0" t="0" r="0" b="0"/>
                  <wp:docPr id="16" name="Рисунок 16" descr="стре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ре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Стрелец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5" name="Рисунок 15" descr="Рисунок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исунок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Многие путешествуют много и далеко, как в мыслях, так и на деле, другие занимаются коллекционированием. Не любят слишком тяжелой работы. Лучше работают в коллективе, чем в одиночку.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86740" cy="754380"/>
                  <wp:effectExtent l="0" t="0" r="3810" b="7620"/>
                  <wp:docPr id="14" name="Рисунок 14" descr="ов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ов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Козерог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480060" cy="586740"/>
                  <wp:effectExtent l="0" t="0" r="0" b="3810"/>
                  <wp:docPr id="13" name="Рисунок 13" descr="Рисунок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исунок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Терпеливые, справедливые, любящие люди. Большинство не боятся тяжелой работы. Лучше работают в одиночку.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Водолей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84860" cy="586740"/>
                  <wp:effectExtent l="0" t="0" r="0" b="3810"/>
                  <wp:docPr id="12" name="Рисунок 12" descr="водо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одо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487680" cy="411480"/>
                  <wp:effectExtent l="0" t="0" r="7620" b="7620"/>
                  <wp:docPr id="11" name="Рисунок 11" descr="Рисуно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исуно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Совокупность ангела и дьявола. Любопытны, их влечет все новое, понимают природу, немного наивны. </w:t>
            </w:r>
            <w:proofErr w:type="gramStart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 них отличное чувство коллективизма, хороши в общественной работе.</w:t>
            </w:r>
            <w:proofErr w:type="gramEnd"/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Рыбы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861060" cy="624840"/>
                  <wp:effectExtent l="0" t="0" r="0" b="3810"/>
                  <wp:docPr id="10" name="Рисунок 10" descr="ры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ы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19100"/>
                  <wp:effectExtent l="0" t="0" r="0" b="0"/>
                  <wp:docPr id="9" name="Рисунок 9" descr="Рисунок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исунок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Рыбами руководит и управляет скрытая сторона жизни. Рыбы рождаются </w:t>
            </w:r>
            <w:proofErr w:type="gramStart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усталыми</w:t>
            </w:r>
            <w:proofErr w:type="gramEnd"/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их жизнь подобна дому без оконных стекол, сквозь этот дом дует любой ветер. Рыбы – чрезвычайно талантливы.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Овен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891540" cy="640080"/>
                  <wp:effectExtent l="0" t="0" r="3810" b="7620"/>
                  <wp:docPr id="8" name="Рисунок 8" descr="козе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зе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64820"/>
                  <wp:effectExtent l="0" t="0" r="0" b="0"/>
                  <wp:docPr id="7" name="Рисунок 7" descr="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Типичный Овен обладает хорошим здоровьем, активный и неугомонный. Овны больше чувствуют, чем размышляют. Тип, полный оригинальных идей и неутомимо любопытный ко всему новому. С Овном не стоит спорить.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Телец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861060" cy="723900"/>
                  <wp:effectExtent l="0" t="0" r="0" b="0"/>
                  <wp:docPr id="6" name="Рисунок 6" descr="те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те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601980" cy="449580"/>
                  <wp:effectExtent l="0" t="0" r="7620" b="7620"/>
                  <wp:docPr id="5" name="Рисунок 5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Спокойный и уверенный темперамент. Обычно Тельцы миролюбивы  и терпеливы. Тельцы не любят споров, особенно в повышенном тоне. Осторожный наблюдатель, предпочитающий посмотреть еще раз, перед </w:t>
            </w: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тем, как делать выводы. Обычно у Тельцов хорошие руки.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Близнецы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678180"/>
                  <wp:effectExtent l="0" t="0" r="0" b="7620"/>
                  <wp:docPr id="4" name="Рисунок 4" descr="близне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лизне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502920"/>
                  <wp:effectExtent l="0" t="0" r="0" b="0"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Интеллектуальный, непосредственный, сложный знак художников, разговорчивый, мужественный, гуманный с привлекательной внешностью. Обладают подвижным умом, живые, ловкие, любознательные. Они неуравновешенны, непоследовательны, делают несколько дел одновременно. У них переменчивое настроение, они легко все схватывают, обожают споры и веселье.</w:t>
            </w:r>
          </w:p>
        </w:tc>
      </w:tr>
      <w:tr w:rsidR="00E860DF" w:rsidRPr="00E860DF" w:rsidTr="00E860DF">
        <w:tc>
          <w:tcPr>
            <w:tcW w:w="21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</w:t>
            </w:r>
          </w:p>
          <w:p w:rsidR="00E860DF" w:rsidRPr="00E860DF" w:rsidRDefault="00E860DF" w:rsidP="00E860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792480" cy="640080"/>
                  <wp:effectExtent l="0" t="0" r="7620" b="7620"/>
                  <wp:docPr id="2" name="Рисунок 2" descr="р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86740" cy="525780"/>
                  <wp:effectExtent l="0" t="0" r="3810" b="762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860DF" w:rsidRPr="00E860DF" w:rsidRDefault="00E860DF" w:rsidP="00E860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E860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Обладает хорошим интеллектом, невероятной памятью. Раку нужно время для размышления, его нельзя торопить.</w:t>
            </w:r>
          </w:p>
        </w:tc>
      </w:tr>
    </w:tbl>
    <w:p w:rsidR="00E860DF" w:rsidRPr="00E860DF" w:rsidRDefault="00E860DF" w:rsidP="00E860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86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3D35" w:rsidRDefault="00973D35"/>
    <w:sectPr w:rsidR="0097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ED"/>
    <w:rsid w:val="00826E7D"/>
    <w:rsid w:val="00872A0E"/>
    <w:rsid w:val="008F3303"/>
    <w:rsid w:val="00973D35"/>
    <w:rsid w:val="00A657ED"/>
    <w:rsid w:val="00C84B9A"/>
    <w:rsid w:val="00E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0DF"/>
    <w:rPr>
      <w:b/>
      <w:bCs/>
    </w:rPr>
  </w:style>
  <w:style w:type="character" w:styleId="a5">
    <w:name w:val="Emphasis"/>
    <w:basedOn w:val="a0"/>
    <w:uiPriority w:val="20"/>
    <w:qFormat/>
    <w:rsid w:val="00E860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0DF"/>
    <w:rPr>
      <w:b/>
      <w:bCs/>
    </w:rPr>
  </w:style>
  <w:style w:type="character" w:styleId="a5">
    <w:name w:val="Emphasis"/>
    <w:basedOn w:val="a0"/>
    <w:uiPriority w:val="20"/>
    <w:qFormat/>
    <w:rsid w:val="00E860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2954</Characters>
  <Application>Microsoft Office Word</Application>
  <DocSecurity>0</DocSecurity>
  <Lines>24</Lines>
  <Paragraphs>6</Paragraphs>
  <ScaleCrop>false</ScaleCrop>
  <Company>Home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2020-09-25T04:57:00Z</dcterms:created>
  <dcterms:modified xsi:type="dcterms:W3CDTF">2020-09-25T05:56:00Z</dcterms:modified>
</cp:coreProperties>
</file>