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BB" w:rsidRPr="002D4014" w:rsidRDefault="00E125AF" w:rsidP="00DB371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н</w:t>
      </w:r>
      <w:r w:rsidR="003C3155">
        <w:rPr>
          <w:rFonts w:ascii="Times New Roman" w:hAnsi="Times New Roman" w:cs="Times New Roman"/>
          <w:b/>
          <w:sz w:val="32"/>
        </w:rPr>
        <w:t>а 15</w:t>
      </w:r>
      <w:r w:rsidR="00A31336">
        <w:rPr>
          <w:rFonts w:ascii="Times New Roman" w:hAnsi="Times New Roman" w:cs="Times New Roman"/>
          <w:b/>
          <w:sz w:val="32"/>
        </w:rPr>
        <w:t>.10</w:t>
      </w:r>
      <w:r w:rsidR="009A42BB">
        <w:rPr>
          <w:rFonts w:ascii="Times New Roman" w:hAnsi="Times New Roman" w:cs="Times New Roman"/>
          <w:b/>
          <w:sz w:val="32"/>
        </w:rPr>
        <w:t>.2020</w:t>
      </w:r>
    </w:p>
    <w:p w:rsidR="005364C4" w:rsidRPr="00DB371A" w:rsidRDefault="009321E6" w:rsidP="00DB371A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Группа </w:t>
      </w:r>
      <w:r w:rsidR="003C3155">
        <w:rPr>
          <w:rFonts w:ascii="Times New Roman" w:hAnsi="Times New Roman" w:cs="Times New Roman"/>
          <w:b/>
          <w:color w:val="FF0000"/>
          <w:sz w:val="32"/>
        </w:rPr>
        <w:t>ТОР</w:t>
      </w:r>
      <w:r w:rsidR="00667CAC">
        <w:rPr>
          <w:rFonts w:ascii="Times New Roman" w:hAnsi="Times New Roman" w:cs="Times New Roman"/>
          <w:b/>
          <w:color w:val="FF0000"/>
          <w:sz w:val="32"/>
        </w:rPr>
        <w:t>02</w:t>
      </w:r>
      <w:r w:rsidR="008A4240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101674" w:rsidRPr="00393063">
        <w:rPr>
          <w:rFonts w:ascii="Times New Roman" w:hAnsi="Times New Roman" w:cs="Times New Roman"/>
          <w:b/>
          <w:color w:val="FF0000"/>
          <w:sz w:val="28"/>
        </w:rPr>
        <w:t>(</w:t>
      </w:r>
      <w:r w:rsidR="00393063">
        <w:rPr>
          <w:rFonts w:ascii="Times New Roman" w:hAnsi="Times New Roman" w:cs="Times New Roman"/>
          <w:b/>
          <w:color w:val="FF0000"/>
          <w:sz w:val="32"/>
        </w:rPr>
        <w:t xml:space="preserve">дисциплина </w:t>
      </w:r>
      <w:r w:rsidR="00393063" w:rsidRPr="00393063">
        <w:rPr>
          <w:rFonts w:ascii="Times New Roman" w:hAnsi="Times New Roman" w:cs="Times New Roman"/>
          <w:b/>
          <w:caps/>
          <w:color w:val="FF0000"/>
          <w:sz w:val="32"/>
        </w:rPr>
        <w:t>обществознание</w:t>
      </w:r>
      <w:r w:rsidR="00101674" w:rsidRPr="00393063">
        <w:rPr>
          <w:rFonts w:ascii="Times New Roman" w:hAnsi="Times New Roman" w:cs="Times New Roman"/>
          <w:b/>
          <w:color w:val="FF0000"/>
          <w:sz w:val="32"/>
        </w:rPr>
        <w:t>)</w:t>
      </w:r>
    </w:p>
    <w:p w:rsidR="009A42BB" w:rsidRPr="00101674" w:rsidRDefault="009A42BB" w:rsidP="00101674">
      <w:pPr>
        <w:jc w:val="center"/>
        <w:rPr>
          <w:rFonts w:ascii="Times New Roman" w:hAnsi="Times New Roman" w:cs="Times New Roman"/>
          <w:b/>
          <w:sz w:val="32"/>
        </w:rPr>
      </w:pPr>
      <w:r w:rsidRPr="00101674">
        <w:rPr>
          <w:rFonts w:ascii="Times New Roman" w:hAnsi="Times New Roman" w:cs="Times New Roman"/>
          <w:b/>
          <w:sz w:val="32"/>
        </w:rPr>
        <w:t>Тема урока: «</w:t>
      </w:r>
      <w:r w:rsidR="00667CAC">
        <w:rPr>
          <w:rFonts w:ascii="Times New Roman" w:hAnsi="Times New Roman" w:cs="Times New Roman"/>
          <w:b/>
          <w:sz w:val="32"/>
        </w:rPr>
        <w:t>Тема 10</w:t>
      </w:r>
      <w:r w:rsidR="005F2C65" w:rsidRPr="00101674">
        <w:rPr>
          <w:rFonts w:ascii="Times New Roman" w:hAnsi="Times New Roman" w:cs="Times New Roman"/>
          <w:b/>
          <w:sz w:val="32"/>
        </w:rPr>
        <w:t xml:space="preserve">. </w:t>
      </w:r>
      <w:r w:rsidR="00667CAC" w:rsidRPr="00667CAC">
        <w:rPr>
          <w:rFonts w:ascii="Times New Roman" w:hAnsi="Times New Roman" w:cs="Times New Roman"/>
          <w:b/>
          <w:sz w:val="32"/>
        </w:rPr>
        <w:t>Особенности современного мира. Глобальные проблемы современности. Процессы глобализации. Антиглоб</w:t>
      </w:r>
      <w:r w:rsidR="00667CAC">
        <w:rPr>
          <w:rFonts w:ascii="Times New Roman" w:hAnsi="Times New Roman" w:cs="Times New Roman"/>
          <w:b/>
          <w:sz w:val="32"/>
        </w:rPr>
        <w:t>ализм, его причины и проявления</w:t>
      </w:r>
      <w:r w:rsidR="00230F59" w:rsidRPr="00101674">
        <w:rPr>
          <w:rFonts w:ascii="Times New Roman" w:hAnsi="Times New Roman" w:cs="Times New Roman"/>
          <w:b/>
          <w:sz w:val="32"/>
        </w:rPr>
        <w:t>».</w:t>
      </w:r>
    </w:p>
    <w:p w:rsidR="005364C4" w:rsidRDefault="005364C4" w:rsidP="009A42BB">
      <w:pPr>
        <w:rPr>
          <w:rFonts w:ascii="Times New Roman" w:hAnsi="Times New Roman" w:cs="Times New Roman"/>
          <w:b/>
          <w:sz w:val="28"/>
        </w:rPr>
      </w:pPr>
    </w:p>
    <w:p w:rsidR="0045039D" w:rsidRDefault="009A42BB" w:rsidP="009A42BB">
      <w:pPr>
        <w:rPr>
          <w:rFonts w:ascii="Times New Roman" w:hAnsi="Times New Roman" w:cs="Times New Roman"/>
          <w:b/>
          <w:sz w:val="28"/>
        </w:rPr>
      </w:pPr>
      <w:r w:rsidRPr="005F2C65">
        <w:rPr>
          <w:rFonts w:ascii="Times New Roman" w:hAnsi="Times New Roman" w:cs="Times New Roman"/>
          <w:b/>
          <w:sz w:val="28"/>
        </w:rPr>
        <w:t>План урока: (</w:t>
      </w:r>
      <w:r w:rsidR="00A31336">
        <w:rPr>
          <w:rFonts w:ascii="Times New Roman" w:hAnsi="Times New Roman" w:cs="Times New Roman"/>
          <w:b/>
          <w:sz w:val="28"/>
        </w:rPr>
        <w:t xml:space="preserve">ответить на вопросы  </w:t>
      </w:r>
      <w:r w:rsidR="00DB2187">
        <w:rPr>
          <w:rFonts w:ascii="Times New Roman" w:hAnsi="Times New Roman" w:cs="Times New Roman"/>
          <w:b/>
          <w:sz w:val="28"/>
        </w:rPr>
        <w:t xml:space="preserve">письменно </w:t>
      </w:r>
      <w:r w:rsidR="00A31336">
        <w:rPr>
          <w:rFonts w:ascii="Times New Roman" w:hAnsi="Times New Roman" w:cs="Times New Roman"/>
          <w:b/>
          <w:sz w:val="28"/>
        </w:rPr>
        <w:t>(раскрыть)</w:t>
      </w:r>
      <w:r w:rsidRPr="005F2C65">
        <w:rPr>
          <w:rFonts w:ascii="Times New Roman" w:hAnsi="Times New Roman" w:cs="Times New Roman"/>
          <w:b/>
          <w:sz w:val="28"/>
        </w:rPr>
        <w:t>)</w:t>
      </w:r>
      <w:r w:rsidR="0045039D">
        <w:rPr>
          <w:rFonts w:ascii="Times New Roman" w:hAnsi="Times New Roman" w:cs="Times New Roman"/>
          <w:b/>
          <w:sz w:val="28"/>
        </w:rPr>
        <w:t xml:space="preserve">.  </w:t>
      </w:r>
    </w:p>
    <w:p w:rsidR="009A42BB" w:rsidRPr="005F2C65" w:rsidRDefault="0045039D" w:rsidP="009A42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Прочитать и готовиться ответить на вопросы устно к следующему уроку.</w:t>
      </w:r>
    </w:p>
    <w:p w:rsidR="00B114C8" w:rsidRPr="00667CAC" w:rsidRDefault="00667CAC" w:rsidP="00667CA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</w:rPr>
      </w:pPr>
      <w:r w:rsidRPr="00667CAC">
        <w:rPr>
          <w:rFonts w:ascii="Times New Roman" w:hAnsi="Times New Roman" w:cs="Times New Roman"/>
          <w:sz w:val="28"/>
        </w:rPr>
        <w:t>Что такое глобализация, её проявления, этапы, достоинства, недостатки.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667CAC" w:rsidRPr="00DB371A" w:rsidRDefault="00667CAC" w:rsidP="00667CA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DB371A">
        <w:rPr>
          <w:rFonts w:ascii="Times New Roman" w:hAnsi="Times New Roman" w:cs="Times New Roman"/>
          <w:sz w:val="28"/>
        </w:rPr>
        <w:t>Глобальные проблемы.</w:t>
      </w:r>
    </w:p>
    <w:p w:rsidR="00667CAC" w:rsidRDefault="00667CAC" w:rsidP="00667CA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2319">
        <w:rPr>
          <w:rFonts w:ascii="Times New Roman" w:eastAsia="Calibri" w:hAnsi="Times New Roman" w:cs="Times New Roman"/>
          <w:sz w:val="28"/>
          <w:szCs w:val="28"/>
        </w:rPr>
        <w:t>Причины возникновения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глобальных проблем.</w:t>
      </w:r>
    </w:p>
    <w:p w:rsidR="00667CAC" w:rsidRPr="00DB371A" w:rsidRDefault="00DB371A" w:rsidP="00667CA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7454BB">
        <w:rPr>
          <w:rFonts w:ascii="Times New Roman" w:hAnsi="Times New Roman" w:cs="Times New Roman"/>
          <w:sz w:val="28"/>
          <w:szCs w:val="28"/>
        </w:rPr>
        <w:t>ТНК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54BB">
        <w:rPr>
          <w:rFonts w:ascii="Times New Roman" w:hAnsi="Times New Roman" w:cs="Times New Roman"/>
          <w:sz w:val="28"/>
          <w:szCs w:val="28"/>
        </w:rPr>
        <w:t>транснациональные корпорации</w:t>
      </w:r>
      <w:r>
        <w:rPr>
          <w:rFonts w:ascii="Times New Roman" w:hAnsi="Times New Roman" w:cs="Times New Roman"/>
          <w:sz w:val="28"/>
          <w:szCs w:val="28"/>
        </w:rPr>
        <w:t>) раскрыть вопрос с примерами.</w:t>
      </w:r>
    </w:p>
    <w:p w:rsidR="00DB371A" w:rsidRPr="00C62319" w:rsidRDefault="00DB371A" w:rsidP="00667CA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4BB">
        <w:rPr>
          <w:rFonts w:ascii="Times New Roman" w:hAnsi="Times New Roman" w:cs="Times New Roman"/>
          <w:sz w:val="28"/>
          <w:szCs w:val="28"/>
        </w:rPr>
        <w:t>Каковы   достоинства и н</w:t>
      </w:r>
      <w:r>
        <w:rPr>
          <w:rFonts w:ascii="Times New Roman" w:hAnsi="Times New Roman" w:cs="Times New Roman"/>
          <w:sz w:val="28"/>
          <w:szCs w:val="28"/>
        </w:rPr>
        <w:t>едостатки глобализации?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DB371A" w:rsidTr="00DB371A">
        <w:tc>
          <w:tcPr>
            <w:tcW w:w="5069" w:type="dxa"/>
          </w:tcPr>
          <w:p w:rsidR="00DB371A" w:rsidRDefault="00DB371A" w:rsidP="00A36D6C">
            <w:pPr>
              <w:tabs>
                <w:tab w:val="left" w:pos="993"/>
                <w:tab w:val="left" w:pos="3686"/>
              </w:tabs>
              <w:spacing w:line="360" w:lineRule="auto"/>
              <w:jc w:val="center"/>
              <w:rPr>
                <w:b/>
                <w:szCs w:val="28"/>
              </w:rPr>
            </w:pPr>
            <w:r w:rsidRPr="009C1014">
              <w:rPr>
                <w:b/>
                <w:szCs w:val="28"/>
              </w:rPr>
              <w:t>Достоинства  глобализации</w:t>
            </w:r>
          </w:p>
        </w:tc>
        <w:tc>
          <w:tcPr>
            <w:tcW w:w="5069" w:type="dxa"/>
          </w:tcPr>
          <w:p w:rsidR="00DB371A" w:rsidRDefault="00DB371A" w:rsidP="00A36D6C">
            <w:pPr>
              <w:tabs>
                <w:tab w:val="left" w:pos="993"/>
                <w:tab w:val="left" w:pos="3686"/>
              </w:tabs>
              <w:spacing w:line="360" w:lineRule="auto"/>
              <w:jc w:val="center"/>
              <w:rPr>
                <w:b/>
                <w:szCs w:val="28"/>
              </w:rPr>
            </w:pPr>
            <w:r w:rsidRPr="009C1014">
              <w:rPr>
                <w:b/>
                <w:szCs w:val="28"/>
              </w:rPr>
              <w:t>Недостатки  глобализации</w:t>
            </w:r>
          </w:p>
        </w:tc>
      </w:tr>
      <w:tr w:rsidR="00DB371A" w:rsidTr="00DB371A">
        <w:tc>
          <w:tcPr>
            <w:tcW w:w="5069" w:type="dxa"/>
          </w:tcPr>
          <w:p w:rsidR="00DB371A" w:rsidRDefault="00DB371A" w:rsidP="00A36D6C">
            <w:pPr>
              <w:tabs>
                <w:tab w:val="left" w:pos="993"/>
                <w:tab w:val="left" w:pos="3686"/>
              </w:tabs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5069" w:type="dxa"/>
          </w:tcPr>
          <w:p w:rsidR="00DB371A" w:rsidRDefault="00DB371A" w:rsidP="00A36D6C">
            <w:pPr>
              <w:tabs>
                <w:tab w:val="left" w:pos="993"/>
                <w:tab w:val="left" w:pos="3686"/>
              </w:tabs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DB371A" w:rsidTr="00DB371A">
        <w:tc>
          <w:tcPr>
            <w:tcW w:w="5069" w:type="dxa"/>
          </w:tcPr>
          <w:p w:rsidR="00DB371A" w:rsidRDefault="00DB371A" w:rsidP="00A36D6C">
            <w:pPr>
              <w:tabs>
                <w:tab w:val="left" w:pos="993"/>
                <w:tab w:val="left" w:pos="3686"/>
              </w:tabs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5069" w:type="dxa"/>
          </w:tcPr>
          <w:p w:rsidR="00DB371A" w:rsidRDefault="00DB371A" w:rsidP="00A36D6C">
            <w:pPr>
              <w:tabs>
                <w:tab w:val="left" w:pos="993"/>
                <w:tab w:val="left" w:pos="3686"/>
              </w:tabs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DB371A" w:rsidTr="00DB371A">
        <w:tc>
          <w:tcPr>
            <w:tcW w:w="5069" w:type="dxa"/>
          </w:tcPr>
          <w:p w:rsidR="00DB371A" w:rsidRDefault="00DB371A" w:rsidP="00A36D6C">
            <w:pPr>
              <w:tabs>
                <w:tab w:val="left" w:pos="993"/>
                <w:tab w:val="left" w:pos="3686"/>
              </w:tabs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5069" w:type="dxa"/>
          </w:tcPr>
          <w:p w:rsidR="00DB371A" w:rsidRDefault="00DB371A" w:rsidP="00A36D6C">
            <w:pPr>
              <w:tabs>
                <w:tab w:val="left" w:pos="993"/>
                <w:tab w:val="left" w:pos="3686"/>
              </w:tabs>
              <w:spacing w:line="360" w:lineRule="auto"/>
              <w:jc w:val="both"/>
              <w:rPr>
                <w:b/>
                <w:szCs w:val="28"/>
              </w:rPr>
            </w:pPr>
          </w:p>
        </w:tc>
      </w:tr>
    </w:tbl>
    <w:p w:rsidR="00DB371A" w:rsidRPr="00DB371A" w:rsidRDefault="00DB371A" w:rsidP="00DB371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DB371A">
        <w:rPr>
          <w:rFonts w:ascii="Times New Roman" w:hAnsi="Times New Roman" w:cs="Times New Roman"/>
          <w:sz w:val="28"/>
        </w:rPr>
        <w:t>Классификация глобальных проблем</w:t>
      </w:r>
      <w:proofErr w:type="gramStart"/>
      <w:r w:rsidRPr="00DB371A">
        <w:rPr>
          <w:rFonts w:ascii="Times New Roman" w:hAnsi="Times New Roman" w:cs="Times New Roman"/>
          <w:sz w:val="28"/>
        </w:rPr>
        <w:t>.</w:t>
      </w:r>
      <w:proofErr w:type="gramEnd"/>
      <w:r w:rsidRPr="00DB371A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DB371A">
        <w:rPr>
          <w:rFonts w:ascii="Times New Roman" w:hAnsi="Times New Roman" w:cs="Times New Roman"/>
          <w:sz w:val="28"/>
        </w:rPr>
        <w:t>з</w:t>
      </w:r>
      <w:proofErr w:type="gramEnd"/>
      <w:r w:rsidRPr="00DB371A">
        <w:rPr>
          <w:rFonts w:ascii="Times New Roman" w:hAnsi="Times New Roman" w:cs="Times New Roman"/>
          <w:sz w:val="28"/>
        </w:rPr>
        <w:t>аполнить таблицу, пропущено название классификации и обязательно примеры)</w:t>
      </w:r>
    </w:p>
    <w:tbl>
      <w:tblPr>
        <w:tblStyle w:val="a6"/>
        <w:tblW w:w="10774" w:type="dxa"/>
        <w:tblInd w:w="-34" w:type="dxa"/>
        <w:tblLayout w:type="fixed"/>
        <w:tblLook w:val="04A0"/>
      </w:tblPr>
      <w:tblGrid>
        <w:gridCol w:w="2127"/>
        <w:gridCol w:w="2126"/>
        <w:gridCol w:w="1985"/>
        <w:gridCol w:w="2410"/>
        <w:gridCol w:w="2126"/>
      </w:tblGrid>
      <w:tr w:rsidR="00DB371A" w:rsidRPr="00811360" w:rsidTr="00A36D6C">
        <w:tc>
          <w:tcPr>
            <w:tcW w:w="2127" w:type="dxa"/>
          </w:tcPr>
          <w:p w:rsidR="00DB371A" w:rsidRPr="00811360" w:rsidRDefault="00DB371A" w:rsidP="00DB371A">
            <w:pPr>
              <w:tabs>
                <w:tab w:val="left" w:pos="36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…….</w:t>
            </w:r>
            <w:r w:rsidRPr="00811360">
              <w:rPr>
                <w:b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B371A" w:rsidRPr="00811360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……</w:t>
            </w:r>
          </w:p>
        </w:tc>
        <w:tc>
          <w:tcPr>
            <w:tcW w:w="1985" w:type="dxa"/>
          </w:tcPr>
          <w:p w:rsidR="00DB371A" w:rsidRPr="00811360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…….</w:t>
            </w:r>
          </w:p>
        </w:tc>
        <w:tc>
          <w:tcPr>
            <w:tcW w:w="2410" w:type="dxa"/>
          </w:tcPr>
          <w:p w:rsidR="00DB371A" w:rsidRPr="00811360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…….</w:t>
            </w:r>
          </w:p>
        </w:tc>
        <w:tc>
          <w:tcPr>
            <w:tcW w:w="2126" w:type="dxa"/>
          </w:tcPr>
          <w:p w:rsidR="00DB371A" w:rsidRPr="00811360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………</w:t>
            </w:r>
          </w:p>
        </w:tc>
      </w:tr>
      <w:tr w:rsidR="00DB371A" w:rsidRPr="00811360" w:rsidTr="00A36D6C">
        <w:tc>
          <w:tcPr>
            <w:tcW w:w="2127" w:type="dxa"/>
          </w:tcPr>
          <w:p w:rsidR="00DB371A" w:rsidRDefault="00DB371A" w:rsidP="00DB371A">
            <w:pPr>
              <w:tabs>
                <w:tab w:val="left" w:pos="3686"/>
              </w:tabs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DB371A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DB371A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DB371A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DB371A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</w:p>
        </w:tc>
      </w:tr>
      <w:tr w:rsidR="00DB371A" w:rsidRPr="00811360" w:rsidTr="00A36D6C">
        <w:tc>
          <w:tcPr>
            <w:tcW w:w="2127" w:type="dxa"/>
          </w:tcPr>
          <w:p w:rsidR="00DB371A" w:rsidRDefault="00DB371A" w:rsidP="00DB371A">
            <w:pPr>
              <w:tabs>
                <w:tab w:val="left" w:pos="3686"/>
              </w:tabs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DB371A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DB371A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DB371A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DB371A" w:rsidRDefault="00DB371A" w:rsidP="00A36D6C">
            <w:pPr>
              <w:tabs>
                <w:tab w:val="left" w:pos="3686"/>
              </w:tabs>
              <w:rPr>
                <w:b/>
                <w:szCs w:val="28"/>
              </w:rPr>
            </w:pPr>
          </w:p>
        </w:tc>
      </w:tr>
    </w:tbl>
    <w:p w:rsidR="00667CAC" w:rsidRDefault="00DB371A" w:rsidP="00DB371A">
      <w:pPr>
        <w:pStyle w:val="a3"/>
        <w:ind w:left="1440"/>
        <w:rPr>
          <w:rFonts w:ascii="Times New Roman" w:hAnsi="Times New Roman" w:cs="Times New Roman"/>
          <w:b/>
          <w:sz w:val="28"/>
        </w:rPr>
      </w:pPr>
      <w:r w:rsidRPr="00DB371A">
        <w:rPr>
          <w:rFonts w:ascii="Times New Roman" w:hAnsi="Times New Roman" w:cs="Times New Roman"/>
          <w:b/>
          <w:sz w:val="28"/>
        </w:rPr>
        <w:t xml:space="preserve">    </w:t>
      </w:r>
    </w:p>
    <w:p w:rsidR="00DB371A" w:rsidRPr="00DB371A" w:rsidRDefault="00DB371A" w:rsidP="00DB371A">
      <w:pPr>
        <w:ind w:firstLine="1134"/>
        <w:rPr>
          <w:rFonts w:ascii="Times New Roman" w:hAnsi="Times New Roman" w:cs="Times New Roman"/>
          <w:sz w:val="28"/>
        </w:rPr>
      </w:pPr>
      <w:r w:rsidRPr="00DB371A">
        <w:rPr>
          <w:rFonts w:ascii="Times New Roman" w:hAnsi="Times New Roman" w:cs="Times New Roman"/>
          <w:sz w:val="28"/>
          <w:szCs w:val="28"/>
        </w:rPr>
        <w:t>7. Пути решения глобальных проблем.</w:t>
      </w:r>
    </w:p>
    <w:p w:rsidR="009A42BB" w:rsidRPr="00101674" w:rsidRDefault="009A42BB" w:rsidP="009A42BB">
      <w:pPr>
        <w:rPr>
          <w:rFonts w:ascii="Times New Roman" w:hAnsi="Times New Roman" w:cs="Times New Roman"/>
          <w:b/>
          <w:sz w:val="28"/>
        </w:rPr>
      </w:pPr>
      <w:r w:rsidRPr="00101674">
        <w:rPr>
          <w:rFonts w:ascii="Times New Roman" w:hAnsi="Times New Roman" w:cs="Times New Roman"/>
          <w:b/>
          <w:sz w:val="28"/>
        </w:rPr>
        <w:t xml:space="preserve">Литература: </w:t>
      </w:r>
    </w:p>
    <w:p w:rsidR="00BC64E2" w:rsidRDefault="009A42BB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BC64E2">
        <w:rPr>
          <w:rFonts w:ascii="Times New Roman" w:hAnsi="Times New Roman" w:cs="Times New Roman"/>
          <w:sz w:val="28"/>
        </w:rPr>
        <w:t>Обществ</w:t>
      </w:r>
      <w:r w:rsidR="00393063" w:rsidRPr="00BC64E2">
        <w:rPr>
          <w:rFonts w:ascii="Times New Roman" w:hAnsi="Times New Roman" w:cs="Times New Roman"/>
          <w:sz w:val="28"/>
        </w:rPr>
        <w:t>ознание: учебник для учащихся 10</w:t>
      </w:r>
      <w:r w:rsidRPr="00BC64E2">
        <w:rPr>
          <w:rFonts w:ascii="Times New Roman" w:hAnsi="Times New Roman" w:cs="Times New Roman"/>
          <w:sz w:val="28"/>
        </w:rPr>
        <w:t xml:space="preserve"> класса общеобразовательных  учреждений / под ред. Л. Н. Боголюбова.- Москва: </w:t>
      </w:r>
      <w:r w:rsidR="005364C4" w:rsidRPr="00BC64E2">
        <w:rPr>
          <w:rFonts w:ascii="Times New Roman" w:hAnsi="Times New Roman" w:cs="Times New Roman"/>
          <w:sz w:val="28"/>
        </w:rPr>
        <w:t xml:space="preserve">Просвещение, 2016. </w:t>
      </w:r>
    </w:p>
    <w:p w:rsidR="009A42BB" w:rsidRPr="00BC64E2" w:rsidRDefault="005364C4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BC64E2">
        <w:rPr>
          <w:rFonts w:ascii="Times New Roman" w:hAnsi="Times New Roman" w:cs="Times New Roman"/>
          <w:sz w:val="28"/>
        </w:rPr>
        <w:t xml:space="preserve">А.А. Сычев. </w:t>
      </w:r>
      <w:r w:rsidR="009A42BB" w:rsidRPr="00BC64E2">
        <w:rPr>
          <w:rFonts w:ascii="Times New Roman" w:hAnsi="Times New Roman" w:cs="Times New Roman"/>
          <w:sz w:val="28"/>
        </w:rPr>
        <w:t>Обществознание</w:t>
      </w:r>
      <w:r w:rsidRPr="00BC64E2">
        <w:rPr>
          <w:rFonts w:ascii="Times New Roman" w:hAnsi="Times New Roman" w:cs="Times New Roman"/>
          <w:sz w:val="28"/>
        </w:rPr>
        <w:t xml:space="preserve"> для СПО</w:t>
      </w:r>
      <w:r w:rsidR="009A42BB" w:rsidRPr="00BC64E2">
        <w:rPr>
          <w:rFonts w:ascii="Times New Roman" w:hAnsi="Times New Roman" w:cs="Times New Roman"/>
          <w:sz w:val="28"/>
        </w:rPr>
        <w:t>: учебное пособие</w:t>
      </w:r>
      <w:r w:rsidRPr="00BC64E2">
        <w:rPr>
          <w:rFonts w:ascii="Times New Roman" w:hAnsi="Times New Roman" w:cs="Times New Roman"/>
          <w:sz w:val="28"/>
        </w:rPr>
        <w:t xml:space="preserve"> - Москва</w:t>
      </w:r>
      <w:r w:rsidR="009A42BB" w:rsidRPr="00BC64E2">
        <w:rPr>
          <w:rFonts w:ascii="Times New Roman" w:hAnsi="Times New Roman" w:cs="Times New Roman"/>
          <w:sz w:val="28"/>
        </w:rPr>
        <w:t xml:space="preserve">, 2016. </w:t>
      </w:r>
    </w:p>
    <w:p w:rsidR="00D11833" w:rsidRDefault="00D11833" w:rsidP="00DB371A">
      <w:pPr>
        <w:rPr>
          <w:b/>
          <w:color w:val="000000"/>
          <w:sz w:val="28"/>
          <w:szCs w:val="28"/>
        </w:rPr>
      </w:pPr>
    </w:p>
    <w:p w:rsidR="00004889" w:rsidRPr="009A42BB" w:rsidRDefault="00004889" w:rsidP="009A42B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004889" w:rsidRPr="009A42BB" w:rsidSect="0010167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536"/>
    <w:multiLevelType w:val="hybridMultilevel"/>
    <w:tmpl w:val="4E3C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75ED"/>
    <w:multiLevelType w:val="hybridMultilevel"/>
    <w:tmpl w:val="D11A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A7F"/>
    <w:multiLevelType w:val="hybridMultilevel"/>
    <w:tmpl w:val="EC74BC78"/>
    <w:lvl w:ilvl="0" w:tplc="E9B69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70C"/>
    <w:multiLevelType w:val="hybridMultilevel"/>
    <w:tmpl w:val="02446300"/>
    <w:lvl w:ilvl="0" w:tplc="A23E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6263B"/>
    <w:multiLevelType w:val="hybridMultilevel"/>
    <w:tmpl w:val="EAEE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7B7D"/>
    <w:multiLevelType w:val="hybridMultilevel"/>
    <w:tmpl w:val="84BCB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2B4446"/>
    <w:multiLevelType w:val="hybridMultilevel"/>
    <w:tmpl w:val="226C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B586B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B2C6B54"/>
    <w:multiLevelType w:val="hybridMultilevel"/>
    <w:tmpl w:val="26A84294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DA96D5F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E6923C7"/>
    <w:multiLevelType w:val="hybridMultilevel"/>
    <w:tmpl w:val="0F68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D706E"/>
    <w:multiLevelType w:val="hybridMultilevel"/>
    <w:tmpl w:val="A33E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404F1"/>
    <w:multiLevelType w:val="hybridMultilevel"/>
    <w:tmpl w:val="F91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2B82"/>
    <w:multiLevelType w:val="hybridMultilevel"/>
    <w:tmpl w:val="71E26278"/>
    <w:lvl w:ilvl="0" w:tplc="0E66AA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96129E"/>
    <w:multiLevelType w:val="hybridMultilevel"/>
    <w:tmpl w:val="192E573C"/>
    <w:lvl w:ilvl="0" w:tplc="6F3E3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8903FC"/>
    <w:multiLevelType w:val="hybridMultilevel"/>
    <w:tmpl w:val="2912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303C5"/>
    <w:multiLevelType w:val="hybridMultilevel"/>
    <w:tmpl w:val="8AF2D40C"/>
    <w:lvl w:ilvl="0" w:tplc="410E212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7032A5"/>
    <w:multiLevelType w:val="hybridMultilevel"/>
    <w:tmpl w:val="10E0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BB"/>
    <w:rsid w:val="00004889"/>
    <w:rsid w:val="000150EC"/>
    <w:rsid w:val="001001DC"/>
    <w:rsid w:val="00101674"/>
    <w:rsid w:val="00123264"/>
    <w:rsid w:val="001C3D17"/>
    <w:rsid w:val="002141CF"/>
    <w:rsid w:val="00230F59"/>
    <w:rsid w:val="00273567"/>
    <w:rsid w:val="00273BFE"/>
    <w:rsid w:val="0028139A"/>
    <w:rsid w:val="002A2EBF"/>
    <w:rsid w:val="002D3269"/>
    <w:rsid w:val="003116A3"/>
    <w:rsid w:val="0032471F"/>
    <w:rsid w:val="0038435A"/>
    <w:rsid w:val="00393063"/>
    <w:rsid w:val="003C3155"/>
    <w:rsid w:val="003F724B"/>
    <w:rsid w:val="0045039D"/>
    <w:rsid w:val="00492377"/>
    <w:rsid w:val="004B2FA0"/>
    <w:rsid w:val="005364C4"/>
    <w:rsid w:val="005B661E"/>
    <w:rsid w:val="005F2C65"/>
    <w:rsid w:val="0064683C"/>
    <w:rsid w:val="006502F3"/>
    <w:rsid w:val="00667CAC"/>
    <w:rsid w:val="007F1550"/>
    <w:rsid w:val="00897212"/>
    <w:rsid w:val="008A4240"/>
    <w:rsid w:val="008C684C"/>
    <w:rsid w:val="00927C22"/>
    <w:rsid w:val="009321E6"/>
    <w:rsid w:val="009844D3"/>
    <w:rsid w:val="009A42BB"/>
    <w:rsid w:val="00A31336"/>
    <w:rsid w:val="00A83B7B"/>
    <w:rsid w:val="00A851B1"/>
    <w:rsid w:val="00B114C8"/>
    <w:rsid w:val="00B2034E"/>
    <w:rsid w:val="00B654AE"/>
    <w:rsid w:val="00BB4A5E"/>
    <w:rsid w:val="00BC64E2"/>
    <w:rsid w:val="00C563F8"/>
    <w:rsid w:val="00CA666B"/>
    <w:rsid w:val="00D11833"/>
    <w:rsid w:val="00D75BA6"/>
    <w:rsid w:val="00DA54E7"/>
    <w:rsid w:val="00DB2187"/>
    <w:rsid w:val="00DB371A"/>
    <w:rsid w:val="00E0315C"/>
    <w:rsid w:val="00E125AF"/>
    <w:rsid w:val="00E6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30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1">
    <w:name w:val="Style21"/>
    <w:basedOn w:val="a"/>
    <w:rsid w:val="00230F5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84">
    <w:name w:val="Font Style84"/>
    <w:rsid w:val="00230F59"/>
    <w:rPr>
      <w:rFonts w:ascii="Microsoft Sans Serif" w:hAnsi="Microsoft Sans Serif" w:cs="Microsoft Sans Serif"/>
      <w:sz w:val="14"/>
      <w:szCs w:val="14"/>
    </w:rPr>
  </w:style>
  <w:style w:type="character" w:styleId="a5">
    <w:name w:val="Hyperlink"/>
    <w:basedOn w:val="a0"/>
    <w:uiPriority w:val="99"/>
    <w:unhideWhenUsed/>
    <w:rsid w:val="00101674"/>
    <w:rPr>
      <w:color w:val="0000FF" w:themeColor="hyperlink"/>
      <w:u w:val="single"/>
    </w:rPr>
  </w:style>
  <w:style w:type="paragraph" w:customStyle="1" w:styleId="Style3">
    <w:name w:val="Style3"/>
    <w:basedOn w:val="a"/>
    <w:rsid w:val="00101674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4">
    <w:name w:val="Style4"/>
    <w:basedOn w:val="a"/>
    <w:rsid w:val="00101674"/>
    <w:pPr>
      <w:widowControl w:val="0"/>
      <w:autoSpaceDE w:val="0"/>
      <w:autoSpaceDN w:val="0"/>
      <w:adjustRightInd w:val="0"/>
      <w:spacing w:after="0" w:line="217" w:lineRule="exact"/>
      <w:ind w:firstLine="365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2">
    <w:name w:val="Style12"/>
    <w:basedOn w:val="a"/>
    <w:rsid w:val="00101674"/>
    <w:pPr>
      <w:widowControl w:val="0"/>
      <w:autoSpaceDE w:val="0"/>
      <w:autoSpaceDN w:val="0"/>
      <w:adjustRightInd w:val="0"/>
      <w:spacing w:after="0" w:line="222" w:lineRule="exact"/>
      <w:ind w:hanging="26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5">
    <w:name w:val="Font Style65"/>
    <w:rsid w:val="00101674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rsid w:val="001016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rsid w:val="00101674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8">
    <w:name w:val="Font Style68"/>
    <w:rsid w:val="00101674"/>
    <w:rPr>
      <w:rFonts w:ascii="Microsoft Sans Serif" w:hAnsi="Microsoft Sans Serif" w:cs="Microsoft Sans Serif"/>
      <w:sz w:val="16"/>
      <w:szCs w:val="16"/>
    </w:rPr>
  </w:style>
  <w:style w:type="character" w:customStyle="1" w:styleId="FontStyle72">
    <w:name w:val="Font Style72"/>
    <w:rsid w:val="001016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3">
    <w:name w:val="Font Style83"/>
    <w:rsid w:val="00101674"/>
    <w:rPr>
      <w:rFonts w:ascii="Times New Roman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DB371A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4679-7DF8-4D3B-8D60-28217072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Каб232</dc:creator>
  <cp:lastModifiedBy>Каб232</cp:lastModifiedBy>
  <cp:revision>3</cp:revision>
  <dcterms:created xsi:type="dcterms:W3CDTF">2020-10-15T09:44:00Z</dcterms:created>
  <dcterms:modified xsi:type="dcterms:W3CDTF">2020-10-15T10:02:00Z</dcterms:modified>
</cp:coreProperties>
</file>