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93769">
        <w:rPr>
          <w:rFonts w:ascii="Times New Roman" w:hAnsi="Times New Roman" w:cs="Times New Roman"/>
          <w:b/>
          <w:sz w:val="28"/>
          <w:szCs w:val="28"/>
        </w:rPr>
        <w:t>Тема: Происхождение нефти и газа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oil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petroleum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>)</w:t>
      </w:r>
      <w:r w:rsidRPr="00C93769">
        <w:rPr>
          <w:rFonts w:ascii="Times New Roman" w:hAnsi="Times New Roman" w:cs="Times New Roman"/>
          <w:sz w:val="28"/>
          <w:szCs w:val="28"/>
        </w:rPr>
        <w:t xml:space="preserve"> нефть (природная смесь жидких углеводородов и органических соединений кислорода, серы и азота)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oil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accumulation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залежь/скопление нефти; формирование залежи нефти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organic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theory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oil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origin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теория органического происхождения нефти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inorganic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theory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oil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origin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теория неорганического происхождения нефти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fossil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fuel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ископаемое топливо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hydrogen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водород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carbon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углерод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presume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предполагать, полагать; допускать; считать доказанным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scientist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ученый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hydrocarbon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углеводород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3769">
        <w:rPr>
          <w:rFonts w:ascii="Times New Roman" w:hAnsi="Times New Roman" w:cs="Times New Roman"/>
          <w:i/>
          <w:sz w:val="28"/>
          <w:szCs w:val="28"/>
        </w:rPr>
        <w:t>reservoir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пласт-коллектор; пластовый резервуар (нефти, газа); нефтеносный слой; газоносный пласт; продуктивный пласт; залежи, месторождение (нефти, газа)</w:t>
      </w:r>
      <w:proofErr w:type="gramEnd"/>
    </w:p>
    <w:p w:rsidR="006C2324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marine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769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Pr="00C93769">
        <w:rPr>
          <w:rFonts w:ascii="Times New Roman" w:hAnsi="Times New Roman" w:cs="Times New Roman"/>
          <w:sz w:val="28"/>
          <w:szCs w:val="28"/>
        </w:rPr>
        <w:t xml:space="preserve"> (принадлежащий, относящийся к морю, морскому миру) 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terrestrial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сухопутный; наземный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pressure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давление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temperature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температура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porous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rocks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пористая порода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collect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скопляться, собираться, собирать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natural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trap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естественная ловушка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underground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formation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подземный пласт, подземное образование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Earth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земля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force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gravity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сила тяжести, земное притяжение</w:t>
      </w:r>
    </w:p>
    <w:p w:rsidR="002A2B38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impermeable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непроницаемый, герметический; 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seep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выход, </w:t>
      </w:r>
      <w:proofErr w:type="spellStart"/>
      <w:r w:rsidRPr="00C93769">
        <w:rPr>
          <w:rFonts w:ascii="Times New Roman" w:hAnsi="Times New Roman" w:cs="Times New Roman"/>
          <w:sz w:val="28"/>
          <w:szCs w:val="28"/>
        </w:rPr>
        <w:t>высачивание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(нефти, газа) // просачиваться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flowing</w:t>
      </w:r>
      <w:proofErr w:type="spellEnd"/>
      <w:r w:rsidRPr="00C937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water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проточная вода</w:t>
      </w:r>
    </w:p>
    <w:p w:rsidR="000813EC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C93769">
        <w:rPr>
          <w:rFonts w:ascii="Times New Roman" w:hAnsi="Times New Roman" w:cs="Times New Roman"/>
          <w:i/>
          <w:sz w:val="28"/>
          <w:szCs w:val="28"/>
        </w:rPr>
        <w:t>volatile</w:t>
      </w:r>
      <w:proofErr w:type="spellEnd"/>
      <w:r w:rsidRPr="00C93769">
        <w:rPr>
          <w:rFonts w:ascii="Times New Roman" w:hAnsi="Times New Roman" w:cs="Times New Roman"/>
          <w:sz w:val="28"/>
          <w:szCs w:val="28"/>
        </w:rPr>
        <w:t xml:space="preserve"> летучий; легкоиспаряющийся</w:t>
      </w:r>
    </w:p>
    <w:p w:rsidR="00C93769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C93769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Закончите предложение, выбрав правильный вариант ответа.</w:t>
      </w:r>
    </w:p>
    <w:p w:rsidR="006C2324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 usually imagine _________ as black, thick liquid.   </w:t>
      </w:r>
    </w:p>
    <w:p w:rsidR="00C93769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3769">
        <w:rPr>
          <w:rFonts w:ascii="Times New Roman" w:hAnsi="Times New Roman" w:cs="Times New Roman"/>
          <w:i/>
          <w:sz w:val="28"/>
          <w:szCs w:val="28"/>
          <w:lang w:val="en-US"/>
        </w:rPr>
        <w:t>carbon</w:t>
      </w:r>
      <w:proofErr w:type="gramEnd"/>
      <w:r w:rsidRPr="00C93769">
        <w:rPr>
          <w:rFonts w:ascii="Times New Roman" w:hAnsi="Times New Roman" w:cs="Times New Roman"/>
          <w:i/>
          <w:sz w:val="28"/>
          <w:szCs w:val="28"/>
          <w:lang w:val="en-US"/>
        </w:rPr>
        <w:t>, the Earth</w:t>
      </w:r>
      <w:r w:rsidRPr="00C93769">
        <w:rPr>
          <w:rFonts w:ascii="Times New Roman" w:hAnsi="Times New Roman" w:cs="Times New Roman"/>
          <w:i/>
          <w:sz w:val="28"/>
          <w:szCs w:val="28"/>
          <w:lang w:val="en-US"/>
        </w:rPr>
        <w:t>, oil</w:t>
      </w:r>
    </w:p>
    <w:p w:rsidR="006C2324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theory presumes that hydrogen and carbon that make up petroleum came from plants and animals living on land and in sea.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C93769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C93769">
        <w:rPr>
          <w:rFonts w:ascii="Times New Roman" w:hAnsi="Times New Roman" w:cs="Times New Roman"/>
          <w:i/>
          <w:sz w:val="28"/>
          <w:szCs w:val="28"/>
          <w:lang w:val="en-US"/>
        </w:rPr>
        <w:t>organic</w:t>
      </w:r>
      <w:proofErr w:type="gramEnd"/>
      <w:r w:rsidRPr="00C93769">
        <w:rPr>
          <w:rFonts w:ascii="Times New Roman" w:hAnsi="Times New Roman" w:cs="Times New Roman"/>
          <w:i/>
          <w:sz w:val="28"/>
          <w:szCs w:val="28"/>
          <w:lang w:val="en-US"/>
        </w:rPr>
        <w:t>, inorganic, flowing</w:t>
      </w:r>
    </w:p>
    <w:p w:rsidR="006C2324" w:rsidRDefault="006C2324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Liquids like gasoline tend to evaporate. In such cases we say these liquids are _____.          </w:t>
      </w:r>
    </w:p>
    <w:p w:rsidR="00C93769" w:rsidRPr="006C2324" w:rsidRDefault="006C2324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>porous</w:t>
      </w:r>
      <w:proofErr w:type="gramEnd"/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>, impermeable, volatile</w:t>
      </w:r>
    </w:p>
    <w:p w:rsidR="00C93769" w:rsidRDefault="00C93769" w:rsidP="00C93769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24394">
        <w:rPr>
          <w:rFonts w:ascii="Times New Roman" w:hAnsi="Times New Roman" w:cs="Times New Roman"/>
          <w:sz w:val="28"/>
          <w:szCs w:val="28"/>
          <w:lang w:val="en-US"/>
        </w:rPr>
        <w:t xml:space="preserve">Most of the time oil is underground but sometimes it ______ to the surface. </w:t>
      </w:r>
      <w:r w:rsidR="006C232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="00424394" w:rsidRPr="00424394">
        <w:rPr>
          <w:rFonts w:ascii="Times New Roman" w:hAnsi="Times New Roman" w:cs="Times New Roman"/>
          <w:i/>
          <w:sz w:val="28"/>
          <w:szCs w:val="28"/>
          <w:lang w:val="en-US"/>
        </w:rPr>
        <w:t>presumes</w:t>
      </w:r>
      <w:proofErr w:type="gramEnd"/>
      <w:r w:rsidR="00424394" w:rsidRPr="00424394">
        <w:rPr>
          <w:rFonts w:ascii="Times New Roman" w:hAnsi="Times New Roman" w:cs="Times New Roman"/>
          <w:i/>
          <w:sz w:val="28"/>
          <w:szCs w:val="28"/>
          <w:lang w:val="en-US"/>
        </w:rPr>
        <w:t>, c</w:t>
      </w:r>
      <w:r w:rsidR="00424394">
        <w:rPr>
          <w:rFonts w:ascii="Times New Roman" w:hAnsi="Times New Roman" w:cs="Times New Roman"/>
          <w:i/>
          <w:sz w:val="28"/>
          <w:szCs w:val="28"/>
          <w:lang w:val="en-US"/>
        </w:rPr>
        <w:t>ollects, seeps</w:t>
      </w:r>
    </w:p>
    <w:p w:rsidR="006C2324" w:rsidRDefault="006C2324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Most of the world’s petroleum had been found trapped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________.</w:t>
      </w:r>
    </w:p>
    <w:p w:rsidR="006C2324" w:rsidRDefault="006C2324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>scientists</w:t>
      </w:r>
      <w:proofErr w:type="gramEnd"/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>porous rocks</w:t>
      </w:r>
      <w:r w:rsidRPr="006C2324">
        <w:rPr>
          <w:rFonts w:ascii="Times New Roman" w:hAnsi="Times New Roman" w:cs="Times New Roman"/>
          <w:i/>
          <w:sz w:val="28"/>
          <w:szCs w:val="28"/>
          <w:lang w:val="en-US"/>
        </w:rPr>
        <w:t>, flowing water</w:t>
      </w:r>
    </w:p>
    <w:p w:rsidR="006C2324" w:rsidRPr="006C2324" w:rsidRDefault="006C2324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Elephant, cat and cow are _____ animals. </w:t>
      </w:r>
      <w:r w:rsidR="005102AE">
        <w:rPr>
          <w:rFonts w:ascii="Times New Roman" w:hAnsi="Times New Roman" w:cs="Times New Roman"/>
          <w:sz w:val="28"/>
          <w:szCs w:val="28"/>
          <w:lang w:val="en-US"/>
        </w:rPr>
        <w:t>Dolphins, whales and seals are ___ animals.</w:t>
      </w:r>
    </w:p>
    <w:p w:rsidR="00C93769" w:rsidRPr="005102AE" w:rsidRDefault="005102AE" w:rsidP="00C93769">
      <w:pPr>
        <w:spacing w:after="0" w:line="240" w:lineRule="auto"/>
        <w:ind w:left="-709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102AE">
        <w:rPr>
          <w:rFonts w:ascii="Times New Roman" w:hAnsi="Times New Roman" w:cs="Times New Roman"/>
          <w:i/>
          <w:sz w:val="28"/>
          <w:szCs w:val="28"/>
          <w:lang w:val="en-US"/>
        </w:rPr>
        <w:t>pressure</w:t>
      </w:r>
      <w:proofErr w:type="gramEnd"/>
      <w:r w:rsidRPr="005102A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Earth, terrestrial                                                  water, marine, volatile            </w:t>
      </w:r>
    </w:p>
    <w:p w:rsidR="000813EC" w:rsidRPr="00C93769" w:rsidRDefault="000813EC" w:rsidP="00C93769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en-US"/>
        </w:rPr>
      </w:pPr>
    </w:p>
    <w:p w:rsidR="00C93769" w:rsidRPr="005102AE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93769">
        <w:rPr>
          <w:rFonts w:ascii="Times New Roman" w:hAnsi="Times New Roman" w:cs="Times New Roman"/>
          <w:sz w:val="28"/>
          <w:szCs w:val="28"/>
        </w:rPr>
        <w:t>Переведите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следующие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предложения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с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английского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языка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на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русский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1. It is not possible to determine the exact origin of oil and gas because it is impossible to identify the</w:t>
      </w:r>
      <w:r w:rsidR="00DE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exact place or materials from which any particular oil accumulation originated.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2. Hydrogen and carbon that make up petroleum came from plants and animals living on land and</w:t>
      </w:r>
      <w:r w:rsidR="00DE0D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in sea.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lastRenderedPageBreak/>
        <w:t>3. Heat and pressure transformed the organic materials into solid, liquid or gaseous hydrocarbons.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4. Oil is derived from marine plants and animals.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5. Natural gas is formed from almost any marine or terrestrial organic materials.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6. Most of the world’s petroleum was found trapped in porous rocks.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7. Hydrocarbons can escape into atmosphere. Flowing water washes away the hydrocarbons.</w:t>
      </w:r>
    </w:p>
    <w:p w:rsidR="00C93769" w:rsidRPr="00C93769" w:rsidRDefault="00C93769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0813EC" w:rsidRPr="00C93769" w:rsidRDefault="000813EC" w:rsidP="00C93769">
      <w:pPr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C93769">
        <w:rPr>
          <w:rFonts w:ascii="Times New Roman" w:hAnsi="Times New Roman" w:cs="Times New Roman"/>
          <w:b/>
          <w:sz w:val="28"/>
          <w:szCs w:val="28"/>
          <w:lang w:val="en-US"/>
        </w:rPr>
        <w:t>Origin of Oil and Gas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Nowadays there are two main theories explaining the origin of petroleum or oil and natural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gas - organic and inorganic ones. However, it has not been possible to determine the exact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origin because it has not been possible to identify the exact place or materials from which any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particular oil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accumulation originated. The precise details regarding the problems of origin, migration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and accumulation of petroleum have yet to be fully answered. Recent advances in analytical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chemistry and geochemistry have advanced the knowledge and understanding, but issues remain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to be resolved. The oil pool (field) is an end product to a 5-stage sequence of events: raw materials,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accumulation, transformation, migration and geologic time. But the complication is that </w:t>
      </w:r>
      <w:proofErr w:type="spellStart"/>
      <w:r w:rsidRPr="00C93769">
        <w:rPr>
          <w:rFonts w:ascii="Times New Roman" w:hAnsi="Times New Roman" w:cs="Times New Roman"/>
          <w:sz w:val="28"/>
          <w:szCs w:val="28"/>
          <w:lang w:val="en-US"/>
        </w:rPr>
        <w:t>petroleums</w:t>
      </w:r>
      <w:proofErr w:type="spellEnd"/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are complex mixtures of many hydrocarbons occurring in series with no two </w:t>
      </w:r>
      <w:proofErr w:type="spellStart"/>
      <w:r w:rsidRPr="00C93769">
        <w:rPr>
          <w:rFonts w:ascii="Times New Roman" w:hAnsi="Times New Roman" w:cs="Times New Roman"/>
          <w:sz w:val="28"/>
          <w:szCs w:val="28"/>
          <w:lang w:val="en-US"/>
        </w:rPr>
        <w:t>petroleums</w:t>
      </w:r>
      <w:proofErr w:type="spell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exactly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alike in composition. This is probably due to variations in primary source materials and subsequent</w:t>
      </w:r>
      <w:r w:rsid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processes during formation such as pressure and temperature changes. Although the components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of petroleum unite to form complex mixtures, the typical elemental chemical analysis indicates 10-15% hydrogen and 82-87% carbon weight.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heavy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crude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crude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methane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gas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propane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gas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butane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gas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• </w:t>
      </w:r>
      <w:proofErr w:type="spellStart"/>
      <w:proofErr w:type="gramStart"/>
      <w:r w:rsidRPr="00C93769">
        <w:rPr>
          <w:rFonts w:ascii="Times New Roman" w:hAnsi="Times New Roman" w:cs="Times New Roman"/>
          <w:sz w:val="28"/>
          <w:szCs w:val="28"/>
          <w:lang w:val="en-US"/>
        </w:rPr>
        <w:t>cyclo</w:t>
      </w:r>
      <w:proofErr w:type="spellEnd"/>
      <w:r w:rsidRPr="00C93769">
        <w:rPr>
          <w:rFonts w:ascii="Times New Roman" w:hAnsi="Times New Roman" w:cs="Times New Roman"/>
          <w:sz w:val="28"/>
          <w:szCs w:val="28"/>
          <w:lang w:val="en-US"/>
        </w:rPr>
        <w:t>-hexane</w:t>
      </w:r>
      <w:proofErr w:type="gramEnd"/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gas.</w:t>
      </w:r>
    </w:p>
    <w:p w:rsidR="000813EC" w:rsidRPr="00C93769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The organic theory presumes that hydrogen and carbon that make up petroleum came from plants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and animals living on land and in sea. This explanation is most generally accepted by scientists.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Heat and pressure transformed the organic materials into solid, liquid or gaseous hydrocarbons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known as fossil fuels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- coal, crude oil or natural gas. Oil is typically derived from marine plants and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animals. Natural gas can be formed from almost any marine or terrestrial organic materials, under a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wide variety of temperatures and pressures.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The inorganic theory holds that hydrocarbons were trapped inside the Earth during the planet’s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formation and are slowly moving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upwards. According to this theory, the hydrogen and carbon were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brought together under great pressure and temperature deep in the Earth to form oil and gas, which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then found its way through porous rocks to collect in natural traps in the underground formations of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the earth.</w:t>
      </w:r>
    </w:p>
    <w:p w:rsidR="000813EC" w:rsidRDefault="000813EC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Due to the force of gravity and the pressure created by the overlaying rock layers, oil and natural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gas seldom stay in the source rock in which they are formed. Instead, they move through the</w:t>
      </w:r>
      <w:r w:rsidR="009D2205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underground layers of sedimentary rocks until they either escape at the surface or are trapped by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 barrier of less permeable rock. Most of the world’s petroleum had been found trapped in porous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rocks under relatively impermeable formations. These reservoirs are often long distances away from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the original source. A seep occurs when hydrocarbons migrate to the Earth’s surface. Over time,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huge amount of these hydrocarbons have escaped into atmosphere. Flowing water can also wash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away hydrocarbons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Sometimes only lighter, more volatile compounds are removed, leaving behind</w:t>
      </w:r>
      <w:r w:rsidR="00C45E49"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reservoirs of heavier types of crude oil.</w:t>
      </w:r>
    </w:p>
    <w:p w:rsidR="00C93769" w:rsidRPr="00C93769" w:rsidRDefault="00C93769" w:rsidP="00C93769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2. Переведите следующие предложения с русского языка на английский: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 xml:space="preserve">1. Теплота и давление преобразуют органические материалы </w:t>
      </w:r>
      <w:proofErr w:type="gramStart"/>
      <w:r w:rsidRPr="00C937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3769">
        <w:rPr>
          <w:rFonts w:ascii="Times New Roman" w:hAnsi="Times New Roman" w:cs="Times New Roman"/>
          <w:sz w:val="28"/>
          <w:szCs w:val="28"/>
        </w:rPr>
        <w:t xml:space="preserve"> твердые, жидкие или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газообразные углеводороды.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769">
        <w:rPr>
          <w:rFonts w:ascii="Times New Roman" w:hAnsi="Times New Roman" w:cs="Times New Roman"/>
          <w:sz w:val="28"/>
          <w:szCs w:val="28"/>
        </w:rPr>
        <w:t>Благодаря силе притяжения и давлению, создаваемым горными породами, нефть и</w:t>
      </w:r>
      <w:proofErr w:type="gramEnd"/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природный газ редко остаются в породе, где они образовались.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3. Нефть и газ движутся в сторону подземных осадочных пород, откуда они могут подняться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поверхность.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4. Залежи нефти и газа часто находятся далеко от источника своего формирования.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C93769">
        <w:rPr>
          <w:rFonts w:ascii="Times New Roman" w:hAnsi="Times New Roman" w:cs="Times New Roman"/>
          <w:sz w:val="28"/>
          <w:szCs w:val="28"/>
        </w:rPr>
        <w:t>5. Большое количество углеводородов попадает в атмосферу.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93769">
        <w:rPr>
          <w:rFonts w:ascii="Times New Roman" w:hAnsi="Times New Roman" w:cs="Times New Roman"/>
          <w:sz w:val="28"/>
          <w:szCs w:val="28"/>
        </w:rPr>
        <w:t>Ответьте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на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следующие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3769">
        <w:rPr>
          <w:rFonts w:ascii="Times New Roman" w:hAnsi="Times New Roman" w:cs="Times New Roman"/>
          <w:sz w:val="28"/>
          <w:szCs w:val="28"/>
        </w:rPr>
        <w:t>вопросы</w:t>
      </w:r>
      <w:r w:rsidRPr="00C9376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1. What theories about oil and gas origin do you know?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2. What is your personal opinion on these theories?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3. What theory is supported by most of scientists?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4. What transforms the organic materials into solid, liquid and gaseous hydrocarbons?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5. How can oil be formed?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6. What forms the gas?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7. Why oil and gas seldom stay in the source rock where they are formed?</w:t>
      </w:r>
    </w:p>
    <w:p w:rsidR="003B45CC" w:rsidRPr="00C93769" w:rsidRDefault="003B45CC" w:rsidP="00C93769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en-US"/>
        </w:rPr>
      </w:pPr>
      <w:r w:rsidRPr="00C93769">
        <w:rPr>
          <w:rFonts w:ascii="Times New Roman" w:hAnsi="Times New Roman" w:cs="Times New Roman"/>
          <w:sz w:val="28"/>
          <w:szCs w:val="28"/>
          <w:lang w:val="en-US"/>
        </w:rPr>
        <w:t>8. Where oil and gas can be trapped?</w:t>
      </w:r>
    </w:p>
    <w:sectPr w:rsidR="003B45CC" w:rsidRPr="00C93769" w:rsidSect="00C45E4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D"/>
    <w:rsid w:val="0002780C"/>
    <w:rsid w:val="000813EC"/>
    <w:rsid w:val="002A2B38"/>
    <w:rsid w:val="003B45CC"/>
    <w:rsid w:val="00424394"/>
    <w:rsid w:val="005102AE"/>
    <w:rsid w:val="0053510C"/>
    <w:rsid w:val="006C2324"/>
    <w:rsid w:val="009D2205"/>
    <w:rsid w:val="00C45E49"/>
    <w:rsid w:val="00C93769"/>
    <w:rsid w:val="00D307FD"/>
    <w:rsid w:val="00DE0DA8"/>
    <w:rsid w:val="00F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11</cp:revision>
  <dcterms:created xsi:type="dcterms:W3CDTF">2015-01-09T06:31:00Z</dcterms:created>
  <dcterms:modified xsi:type="dcterms:W3CDTF">2015-03-23T06:07:00Z</dcterms:modified>
</cp:coreProperties>
</file>