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5856A5">
        <w:rPr>
          <w:rFonts w:ascii="Times New Roman" w:hAnsi="Times New Roman" w:cs="Times New Roman"/>
          <w:b/>
        </w:rPr>
        <w:t>Налоги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>70 практическое занятие</w:t>
      </w:r>
    </w:p>
    <w:p w:rsidR="00AF7180" w:rsidRDefault="005856A5" w:rsidP="00AF7180">
      <w:pPr>
        <w:ind w:left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5856A5" w:rsidRDefault="005856A5" w:rsidP="00AF7180">
      <w:pPr>
        <w:ind w:left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Решите задачи</w:t>
      </w:r>
    </w:p>
    <w:p w:rsidR="005856A5" w:rsidRPr="005856A5" w:rsidRDefault="005856A5" w:rsidP="005856A5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5856A5">
        <w:rPr>
          <w:rFonts w:ascii="Times New Roman" w:hAnsi="Times New Roman" w:cs="Times New Roman"/>
        </w:rPr>
        <w:t xml:space="preserve">Определите налог на прибыль, если стоимость реализованной продукции, включая НДС, составила 708000 руб. при её себестоимости – 420000 руб., расходы, связанные с реализацией, – 75000 </w:t>
      </w:r>
      <w:proofErr w:type="spellStart"/>
      <w:r w:rsidRPr="005856A5">
        <w:rPr>
          <w:rFonts w:ascii="Times New Roman" w:hAnsi="Times New Roman" w:cs="Times New Roman"/>
        </w:rPr>
        <w:t>руб</w:t>
      </w:r>
      <w:proofErr w:type="spellEnd"/>
    </w:p>
    <w:p w:rsidR="005856A5" w:rsidRDefault="005856A5" w:rsidP="005856A5">
      <w:pPr>
        <w:pStyle w:val="a5"/>
        <w:numPr>
          <w:ilvl w:val="0"/>
          <w:numId w:val="7"/>
        </w:numPr>
      </w:pPr>
      <w:r>
        <w:t xml:space="preserve">Организация за 1 квартал получила выручку от реализации продукции 1 400 тыс. руб., в т.ч. </w:t>
      </w:r>
      <w:proofErr w:type="spellStart"/>
      <w:r>
        <w:t>НДС</w:t>
      </w:r>
      <w:proofErr w:type="gramStart"/>
      <w:r>
        <w:t>.</w:t>
      </w:r>
      <w:r w:rsidRPr="005856A5">
        <w:rPr>
          <w:b/>
        </w:rPr>
        <w:t>З</w:t>
      </w:r>
      <w:proofErr w:type="gramEnd"/>
      <w:r w:rsidRPr="005856A5">
        <w:rPr>
          <w:b/>
        </w:rPr>
        <w:t>атраты</w:t>
      </w:r>
      <w:proofErr w:type="spellEnd"/>
      <w:r w:rsidRPr="005856A5">
        <w:rPr>
          <w:b/>
        </w:rPr>
        <w:t xml:space="preserve"> на производство продукции составили 960 тыс. руб., в т.ч. </w:t>
      </w:r>
      <w:r>
        <w:t>сверхнормативные расходы 60 тыс. руб.</w:t>
      </w:r>
    </w:p>
    <w:p w:rsidR="005856A5" w:rsidRDefault="005856A5" w:rsidP="005856A5">
      <w:pPr>
        <w:pStyle w:val="a5"/>
        <w:ind w:left="400"/>
      </w:pPr>
      <w:r>
        <w:t>Определить сумму квартального авансового платежа налога на прибыль, распределить по бюджетам, указать срок уплаты,</w:t>
      </w:r>
      <w:proofErr w:type="gramStart"/>
      <w:r>
        <w:t xml:space="preserve"> .</w:t>
      </w:r>
      <w:proofErr w:type="gramEnd"/>
    </w:p>
    <w:p w:rsidR="005856A5" w:rsidRPr="005856A5" w:rsidRDefault="005856A5" w:rsidP="005856A5">
      <w:pPr>
        <w:pStyle w:val="a5"/>
        <w:jc w:val="both"/>
      </w:pPr>
      <w:r>
        <w:t>3..</w:t>
      </w:r>
      <w:r w:rsidRPr="005856A5">
        <w:t xml:space="preserve"> Фирма за 1-й квартал деятельность дала доход, равный 2 350 000 руб.:</w:t>
      </w:r>
    </w:p>
    <w:p w:rsidR="005856A5" w:rsidRPr="005856A5" w:rsidRDefault="005856A5" w:rsidP="005856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этой суммы НДС составляет 357 000 руб.;</w:t>
      </w:r>
    </w:p>
    <w:p w:rsidR="005856A5" w:rsidRPr="005856A5" w:rsidRDefault="005856A5" w:rsidP="005856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производство продукции – 670 000 руб.;</w:t>
      </w:r>
    </w:p>
    <w:p w:rsidR="005856A5" w:rsidRPr="005856A5" w:rsidRDefault="005856A5" w:rsidP="005856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выплаты заработной платы персоналу – 400 000 руб.;</w:t>
      </w:r>
    </w:p>
    <w:p w:rsidR="005856A5" w:rsidRPr="005856A5" w:rsidRDefault="005856A5" w:rsidP="005856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на страховые нужды – 104 000 руб.;</w:t>
      </w:r>
    </w:p>
    <w:p w:rsidR="005856A5" w:rsidRPr="005856A5" w:rsidRDefault="005856A5" w:rsidP="005856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амортизации – 70 000 руб.;</w:t>
      </w:r>
    </w:p>
    <w:p w:rsidR="005856A5" w:rsidRPr="005856A5" w:rsidRDefault="005856A5" w:rsidP="005856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компания выдала другой фирме кредит, по которому получила 40 000 руб. процентов;</w:t>
      </w:r>
    </w:p>
    <w:p w:rsidR="005856A5" w:rsidRPr="005856A5" w:rsidRDefault="005856A5" w:rsidP="005856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отчетный убыток за прошлый период составил 80 000 руб.</w:t>
      </w:r>
    </w:p>
    <w:p w:rsidR="005856A5" w:rsidRDefault="000F05F9" w:rsidP="005856A5">
      <w:pPr>
        <w:pStyle w:val="a5"/>
        <w:ind w:left="400"/>
      </w:pPr>
      <w:r>
        <w:t>Определить налог на прибыль по бюджетам.</w:t>
      </w:r>
    </w:p>
    <w:p w:rsidR="005856A5" w:rsidRPr="005856A5" w:rsidRDefault="005856A5" w:rsidP="005856A5">
      <w:pPr>
        <w:pStyle w:val="a4"/>
        <w:ind w:left="760"/>
        <w:rPr>
          <w:rFonts w:ascii="Times New Roman" w:hAnsi="Times New Roman" w:cs="Times New Roman"/>
          <w:b/>
          <w:sz w:val="24"/>
          <w:szCs w:val="24"/>
        </w:rPr>
      </w:pPr>
    </w:p>
    <w:sectPr w:rsidR="005856A5" w:rsidRPr="005856A5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126D0E7E"/>
    <w:multiLevelType w:val="multilevel"/>
    <w:tmpl w:val="5B16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C3430"/>
    <w:multiLevelType w:val="hybridMultilevel"/>
    <w:tmpl w:val="6AB2B676"/>
    <w:lvl w:ilvl="0" w:tplc="C8F27D1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F05F9"/>
    <w:rsid w:val="00446C90"/>
    <w:rsid w:val="005856A5"/>
    <w:rsid w:val="00652FED"/>
    <w:rsid w:val="00A40F6F"/>
    <w:rsid w:val="00AE12E4"/>
    <w:rsid w:val="00AF7180"/>
    <w:rsid w:val="00B9329E"/>
    <w:rsid w:val="00E8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A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684D-2F7E-486A-B52A-AA621A41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Kab-101</cp:lastModifiedBy>
  <cp:revision>2</cp:revision>
  <dcterms:created xsi:type="dcterms:W3CDTF">2020-03-19T11:17:00Z</dcterms:created>
  <dcterms:modified xsi:type="dcterms:W3CDTF">2020-03-19T11:17:00Z</dcterms:modified>
</cp:coreProperties>
</file>