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80" w:type="dxa"/>
        <w:tblInd w:w="-459" w:type="dxa"/>
        <w:tblLayout w:type="fixed"/>
        <w:tblLook w:val="04A0"/>
      </w:tblPr>
      <w:tblGrid>
        <w:gridCol w:w="2066"/>
        <w:gridCol w:w="1762"/>
        <w:gridCol w:w="2196"/>
        <w:gridCol w:w="4156"/>
      </w:tblGrid>
      <w:tr w:rsidR="00130B55" w:rsidRPr="00CD301B" w:rsidTr="00130B55">
        <w:trPr>
          <w:trHeight w:val="230"/>
        </w:trPr>
        <w:tc>
          <w:tcPr>
            <w:tcW w:w="2066" w:type="dxa"/>
            <w:vMerge w:val="restart"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62" w:type="dxa"/>
            <w:vMerge w:val="restart"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Занятия по расписанию (группа/наименование УД или ПМ)</w:t>
            </w:r>
          </w:p>
        </w:tc>
        <w:tc>
          <w:tcPr>
            <w:tcW w:w="2196" w:type="dxa"/>
            <w:vMerge w:val="restart"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156" w:type="dxa"/>
            <w:vMerge w:val="restart"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Вид работы в соответствии  с содержанием урока</w:t>
            </w:r>
          </w:p>
        </w:tc>
      </w:tr>
      <w:tr w:rsidR="00130B55" w:rsidRPr="00CD301B" w:rsidTr="00130B55">
        <w:trPr>
          <w:trHeight w:val="230"/>
        </w:trPr>
        <w:tc>
          <w:tcPr>
            <w:tcW w:w="2066" w:type="dxa"/>
            <w:vMerge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vMerge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55" w:rsidRPr="00CD301B" w:rsidTr="00130B55">
        <w:trPr>
          <w:trHeight w:val="230"/>
        </w:trPr>
        <w:tc>
          <w:tcPr>
            <w:tcW w:w="2066" w:type="dxa"/>
            <w:vMerge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6" w:type="dxa"/>
            <w:vMerge/>
          </w:tcPr>
          <w:p w:rsidR="00130B55" w:rsidRPr="00CD301B" w:rsidRDefault="00130B55" w:rsidP="00D12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B55" w:rsidRPr="00CD301B" w:rsidTr="00130B55">
        <w:tc>
          <w:tcPr>
            <w:tcW w:w="2066" w:type="dxa"/>
            <w:vMerge w:val="restart"/>
          </w:tcPr>
          <w:p w:rsidR="00130B55" w:rsidRPr="00CD301B" w:rsidRDefault="00130B55" w:rsidP="00D129FD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1762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САПП, РЭ-63</w:t>
            </w:r>
          </w:p>
        </w:tc>
        <w:tc>
          <w:tcPr>
            <w:tcW w:w="2196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Автоматизация товарных резервуарных парков</w:t>
            </w:r>
          </w:p>
        </w:tc>
        <w:tc>
          <w:tcPr>
            <w:tcW w:w="4156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 xml:space="preserve">Лекция, составить конспект </w:t>
            </w:r>
            <w:hyperlink r:id="rId4" w:history="1">
              <w:r w:rsidRPr="00CD301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https://radio.bobrodobro.ru/279</w:t>
              </w:r>
            </w:hyperlink>
            <w:r w:rsidRPr="00CD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B55" w:rsidRPr="00CD301B" w:rsidTr="00130B55">
        <w:tc>
          <w:tcPr>
            <w:tcW w:w="2066" w:type="dxa"/>
            <w:vMerge/>
          </w:tcPr>
          <w:p w:rsidR="00130B55" w:rsidRPr="00CD301B" w:rsidRDefault="00130B55" w:rsidP="00D129FD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БЭО, БС 61</w:t>
            </w:r>
          </w:p>
        </w:tc>
        <w:tc>
          <w:tcPr>
            <w:tcW w:w="2196" w:type="dxa"/>
          </w:tcPr>
          <w:p w:rsidR="00130B55" w:rsidRPr="00CD301B" w:rsidRDefault="00130B55" w:rsidP="00D129FD">
            <w:pPr>
              <w:widowControl w:val="0"/>
              <w:suppressAutoHyphens/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Расчёт мощности и выбор силового трансформатора для питания буровой установки</w:t>
            </w:r>
          </w:p>
        </w:tc>
        <w:tc>
          <w:tcPr>
            <w:tcW w:w="4156" w:type="dxa"/>
          </w:tcPr>
          <w:p w:rsidR="00130B55" w:rsidRDefault="00130B55" w:rsidP="00130B55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Лекция, составить конспект</w:t>
            </w:r>
          </w:p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8181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https://studbooks.net/1886038/matematika_himiya_fizika/raschet_elektricheskih_nagruzok_vybor_transformatorov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B55" w:rsidRPr="00CD301B" w:rsidTr="00130B55">
        <w:tc>
          <w:tcPr>
            <w:tcW w:w="2066" w:type="dxa"/>
            <w:vMerge w:val="restart"/>
          </w:tcPr>
          <w:p w:rsidR="00130B55" w:rsidRPr="00CD301B" w:rsidRDefault="00130B55" w:rsidP="00D129FD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1762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БЭО, БС 62</w:t>
            </w:r>
          </w:p>
        </w:tc>
        <w:tc>
          <w:tcPr>
            <w:tcW w:w="2196" w:type="dxa"/>
          </w:tcPr>
          <w:p w:rsidR="00130B55" w:rsidRPr="00CD301B" w:rsidRDefault="00130B55" w:rsidP="00D129FD">
            <w:pPr>
              <w:pStyle w:val="a4"/>
              <w:widowControl w:val="0"/>
              <w:suppressAutoHyphens/>
              <w:spacing w:after="0"/>
              <w:ind w:left="-96" w:right="-108"/>
              <w:rPr>
                <w:sz w:val="20"/>
                <w:szCs w:val="20"/>
              </w:rPr>
            </w:pPr>
            <w:r w:rsidRPr="00CD301B">
              <w:rPr>
                <w:sz w:val="20"/>
                <w:szCs w:val="20"/>
              </w:rPr>
              <w:t>Изучение схемы  и принципа действия контактора и магнитного пускателя</w:t>
            </w:r>
          </w:p>
        </w:tc>
        <w:tc>
          <w:tcPr>
            <w:tcW w:w="4156" w:type="dxa"/>
          </w:tcPr>
          <w:p w:rsidR="00130B55" w:rsidRDefault="00130B55" w:rsidP="00130B55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Лекция, составить конспект</w:t>
            </w:r>
          </w:p>
          <w:p w:rsidR="00130B55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8181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https://allrefrs.ru/3-1727.html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B55" w:rsidRPr="00CD301B" w:rsidTr="00130B55">
        <w:tc>
          <w:tcPr>
            <w:tcW w:w="2066" w:type="dxa"/>
            <w:vMerge/>
          </w:tcPr>
          <w:p w:rsidR="00130B55" w:rsidRPr="00CD301B" w:rsidRDefault="00130B55" w:rsidP="00D129FD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 xml:space="preserve">Пр. и </w:t>
            </w:r>
            <w:proofErr w:type="spellStart"/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аппар</w:t>
            </w:r>
            <w:proofErr w:type="spellEnd"/>
            <w:r w:rsidRPr="00CD301B">
              <w:rPr>
                <w:rFonts w:ascii="Times New Roman" w:hAnsi="Times New Roman" w:cs="Times New Roman"/>
                <w:sz w:val="20"/>
                <w:szCs w:val="20"/>
              </w:rPr>
              <w:t xml:space="preserve">, РЭ 70 </w:t>
            </w:r>
          </w:p>
        </w:tc>
        <w:tc>
          <w:tcPr>
            <w:tcW w:w="2196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глубинного термометра.</w:t>
            </w:r>
          </w:p>
        </w:tc>
        <w:tc>
          <w:tcPr>
            <w:tcW w:w="4156" w:type="dxa"/>
          </w:tcPr>
          <w:p w:rsidR="00130B55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Лекция, составить конспект</w:t>
            </w:r>
          </w:p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8181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https://www.ngpedia.ru/id510257p1.html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B55" w:rsidRPr="00CD301B" w:rsidTr="00130B55">
        <w:tc>
          <w:tcPr>
            <w:tcW w:w="2066" w:type="dxa"/>
            <w:vMerge/>
          </w:tcPr>
          <w:p w:rsidR="00130B55" w:rsidRPr="00CD301B" w:rsidRDefault="00130B55" w:rsidP="00D129FD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ЭОП, РЭ 61</w:t>
            </w:r>
          </w:p>
        </w:tc>
        <w:tc>
          <w:tcPr>
            <w:tcW w:w="2196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Расчёт мощности и выбор двигателя для различных режимов работы</w:t>
            </w:r>
          </w:p>
        </w:tc>
        <w:tc>
          <w:tcPr>
            <w:tcW w:w="4156" w:type="dxa"/>
          </w:tcPr>
          <w:p w:rsidR="00130B55" w:rsidRDefault="00130B55" w:rsidP="00130B55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Лекция, составить конспект</w:t>
            </w:r>
          </w:p>
          <w:p w:rsidR="00130B55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8181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https://studfile.net/preview/5648358/page:22/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B55" w:rsidRPr="00CD301B" w:rsidTr="00130B55">
        <w:tc>
          <w:tcPr>
            <w:tcW w:w="2066" w:type="dxa"/>
            <w:vMerge w:val="restart"/>
          </w:tcPr>
          <w:p w:rsidR="00130B55" w:rsidRPr="00CD301B" w:rsidRDefault="00130B55" w:rsidP="00D129FD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21.03.2020</w:t>
            </w:r>
          </w:p>
        </w:tc>
        <w:tc>
          <w:tcPr>
            <w:tcW w:w="1762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САПП, РЭ-63</w:t>
            </w:r>
          </w:p>
        </w:tc>
        <w:tc>
          <w:tcPr>
            <w:tcW w:w="2196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Автоматизация системы поддержания пластовых давлений</w:t>
            </w:r>
          </w:p>
        </w:tc>
        <w:tc>
          <w:tcPr>
            <w:tcW w:w="4156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 xml:space="preserve">Лекция, составить конспект </w:t>
            </w:r>
            <w:hyperlink r:id="rId9" w:history="1">
              <w:r w:rsidRPr="0068181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http://window.edu.ru/catalog/pdf2txt/579/68579/42358?p_page=20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B55" w:rsidRPr="00CD301B" w:rsidTr="00130B55">
        <w:tc>
          <w:tcPr>
            <w:tcW w:w="2066" w:type="dxa"/>
            <w:vMerge/>
          </w:tcPr>
          <w:p w:rsidR="00130B55" w:rsidRPr="00CD301B" w:rsidRDefault="00130B55" w:rsidP="00D129FD">
            <w:pPr>
              <w:ind w:left="-108" w:right="-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БЭО, БС 61</w:t>
            </w:r>
          </w:p>
        </w:tc>
        <w:tc>
          <w:tcPr>
            <w:tcW w:w="2196" w:type="dxa"/>
          </w:tcPr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>Расчёт мощности и выбор двигателя для различных режимов работы</w:t>
            </w:r>
          </w:p>
        </w:tc>
        <w:tc>
          <w:tcPr>
            <w:tcW w:w="4156" w:type="dxa"/>
          </w:tcPr>
          <w:p w:rsidR="00130B55" w:rsidRPr="00130B55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301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  <w:r w:rsidRPr="00130B55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130B55" w:rsidRPr="00CD301B" w:rsidRDefault="00130B55" w:rsidP="00D129FD">
            <w:pPr>
              <w:ind w:left="-96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0B55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практической работы по методическим указаниям</w:t>
            </w:r>
          </w:p>
        </w:tc>
      </w:tr>
    </w:tbl>
    <w:p w:rsidR="00A05F91" w:rsidRDefault="00A05F91"/>
    <w:sectPr w:rsidR="00A0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B55"/>
    <w:rsid w:val="00130B55"/>
    <w:rsid w:val="00A0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30B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30B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30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648358/page: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gpedia.ru/id510257p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refrs.ru/3-172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books.net/1886038/matematika_himiya_fizika/raschet_elektricheskih_nagruzok_vybor_transformator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adio.bobrodobro.ru/279" TargetMode="External"/><Relationship Id="rId9" Type="http://schemas.openxmlformats.org/officeDocument/2006/relationships/hyperlink" Target="http://window.edu.ru/catalog/pdf2txt/579/68579/42358?p_page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Company>JSC Tyazhmash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clientname</cp:lastModifiedBy>
  <cp:revision>2</cp:revision>
  <dcterms:created xsi:type="dcterms:W3CDTF">2020-03-20T05:01:00Z</dcterms:created>
  <dcterms:modified xsi:type="dcterms:W3CDTF">2020-03-20T05:09:00Z</dcterms:modified>
</cp:coreProperties>
</file>