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3B" w:rsidRDefault="00BA4A3B" w:rsidP="00BA4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Восстановление деталей слесарно-механической обработкой</w:t>
      </w:r>
    </w:p>
    <w:p w:rsidR="00BA4A3B" w:rsidRDefault="00BA4A3B" w:rsidP="00BA4A3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1.Виды слесарно-механической обработки, применяемые при восстановлении деталей.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Слесарные работы обычно 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меняются в качестве работ, допол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няющих или завершающих механи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ческую обработку восстанавливае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мых деталей. Их применяют также при подготовке деталей к восстановлению другими способами, 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пример, к сварке, пайке, склеиванию и т. п. К слесарным относятся такие виды как</w:t>
      </w:r>
    </w:p>
    <w:p w:rsidR="00BA4A3B" w:rsidRDefault="00BA4A3B" w:rsidP="00BA4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опиловка при подгонке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ломанных частей детали, </w:t>
      </w:r>
    </w:p>
    <w:p w:rsidR="00BA4A3B" w:rsidRDefault="00BA4A3B" w:rsidP="00BA4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сверление, </w:t>
      </w:r>
    </w:p>
    <w:p w:rsidR="00BA4A3B" w:rsidRDefault="00BA4A3B" w:rsidP="00BA4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развертывание, </w:t>
      </w:r>
    </w:p>
    <w:p w:rsidR="00BA4A3B" w:rsidRDefault="00BA4A3B" w:rsidP="00BA4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зенкерование 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верстий, </w:t>
      </w:r>
    </w:p>
    <w:p w:rsidR="00BA4A3B" w:rsidRDefault="00BA4A3B" w:rsidP="00BA4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прогонка и нарезание резь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бы,</w:t>
      </w:r>
    </w:p>
    <w:p w:rsidR="00BA4A3B" w:rsidRDefault="00BA4A3B" w:rsidP="00BA4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шабрение, </w:t>
      </w:r>
    </w:p>
    <w:p w:rsidR="00BA4A3B" w:rsidRDefault="00BA4A3B" w:rsidP="00BA4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притирка, </w:t>
      </w:r>
    </w:p>
    <w:p w:rsidR="00BA4A3B" w:rsidRDefault="00BA4A3B" w:rsidP="00BA4A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доводка для более плотного прилегания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верхностей и т. п.</w:t>
      </w:r>
    </w:p>
    <w:p w:rsidR="00BA4A3B" w:rsidRDefault="00BA4A3B" w:rsidP="00BA4A3B">
      <w:pPr>
        <w:shd w:val="clear" w:color="auto" w:fill="FFFFFF"/>
        <w:spacing w:before="29" w:line="21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Ручной труд слесарей в последнее время все более механизируется пу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тем внедрения механизированного инструмента, а количество слесар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работ постоянно уменьшается за счет повышения технологической культуры авторемонтного производ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ства.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Механическая обработка при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монте автомобилей применяется как самостоятельный способ восстанов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ления деталей, а также в качестве операций, связанных с подготовкой или окончательной обработкой 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талей, восстановленных другими способами.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практике авторемонтного произ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водства нашли применение такие способы восстановления деталей ме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ханической обработкой, как обра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ботка изношенных или поврежден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поверхностей деталей под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монтный размер и постановка до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полнительных ремонтных деталей.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восстановлении деталей 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иболее широкое применение получи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 следующие виды механической обработки: </w:t>
      </w:r>
    </w:p>
    <w:p w:rsidR="00BA4A3B" w:rsidRDefault="00BA4A3B" w:rsidP="00BA4A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токарная, </w:t>
      </w:r>
    </w:p>
    <w:p w:rsidR="00BA4A3B" w:rsidRDefault="00BA4A3B" w:rsidP="00BA4A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сверлильная, </w:t>
      </w:r>
    </w:p>
    <w:p w:rsidR="00BA4A3B" w:rsidRDefault="00BA4A3B" w:rsidP="00BA4A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расточная, </w:t>
      </w:r>
    </w:p>
    <w:p w:rsidR="00BA4A3B" w:rsidRDefault="00BA4A3B" w:rsidP="00BA4A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фрезерная,</w:t>
      </w:r>
    </w:p>
    <w:p w:rsidR="00BA4A3B" w:rsidRDefault="00BA4A3B" w:rsidP="00BA4A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шлифоваль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ная, </w:t>
      </w:r>
    </w:p>
    <w:p w:rsidR="00BA4A3B" w:rsidRDefault="00BA4A3B" w:rsidP="00BA4A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полировальная, </w:t>
      </w:r>
    </w:p>
    <w:p w:rsidR="00BA4A3B" w:rsidRDefault="00BA4A3B" w:rsidP="00BA4A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хонинговальная и др.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Механическая обработка деталей, восстанавливаемых различными спо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собами, имеет ряд особенностей, ко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торые в основном связаны с выбо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ром вида и режима обработки.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Выбор метода и режима механи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ческой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обработки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восстанавливае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мых деталей в значительной степени осложняется: высокой твердостью обрабатываемых поверхностей, так как при изготовлении они подверга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ются химико-термической обработ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ке; неравномерностью распределе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припусков на обрабатываемых поверхностях; специфическими фи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зико-механическими свойствами металлопокрытий, применяемых для компенсации износа деталей; неод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нородностью этих свойств на раз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личных участках восстанавливае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мых поверхностей и т. п.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обработке деталей под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монтный размер, учитывая высокую твердость восстанавливаемых поверхностей и сравнительно 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большую величину припуска, наи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более часто применяют шлифова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ние. Режим шлифования устанав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ливают в соответствии с рекоменда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циями по обработке деталей из 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ответствующих материалов. Однако, учитывая неравномерность износа обрабатываемых поверхностей и, следовательно, неравномерность 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пуска на обработку, можно 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сколько уменьшать глубину резания и подачу.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 большие трудности воз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никают при обработке деталей, вос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становленных наплавкой. Эти труд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ности обусловлены неравномерно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стью припусков, неоднородностью (пятнистостью) свойств наплавлен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ного металла, включениями шлака и другими причинами, ухудшающи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 условия работы режущего ин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струмента.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зависимости от твердости 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плавленного металла обработку 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дут на токарных или шлифовальных станках. При твердости наплавлен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ного металла менее НКС 35 . . . 40 можно применять токарную обра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ботку резцами с пластинками из твердого сплава.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твердость наплавленного металла превышает НКС 35...40, то восстанавливаемую поверхность обрабатывают шлифованием. Сна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чала при пониженных режимах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зания проводят черновое шлифова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ние, а затем чистовое.</w:t>
      </w:r>
    </w:p>
    <w:p w:rsidR="00BA4A3B" w:rsidRDefault="00BA4A3B" w:rsidP="00BA4A3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Особенности механической обра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ботки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напылённых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покрытий связа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 с повышенной их хрупкостью, пористостью и твердостью. В зави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симости от твердости этих покрытий и величины припуска обработку вы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полняют точением или шлифовани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ем. При точении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напылённых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крытий рекомендуется применять резцы с пластинками из твердых сплавов. Обработку ведут на пони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женных режимах резания. Скорость резания должна быть не более 60 ... 80 м/мин, глубина резания не выше 0,1... 0,3 мм, а подача —0,1.. .0,2 мм/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Шлифование деталей,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напыленных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износостойкими покрытиями с высокой твердостью, рекомендуется выполнять алмазными кругами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вулканитовой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связке, а при их 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сутствии мелко- и среднезернистыми карборундовыми кругами на кера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мической связке. Режим шлифова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ния: скорость резания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30 ... 35 м/с; продольная подача в долях ширины круга (В) 0,3... 0,4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мм/об; попе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речная подача 0,005... 0,010 мм на двойной ход стола.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Хромированные детали ввиду вы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сокой твердости электролитического хрома обрабатывают обычно шли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фованием. При выборе режима шли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фования хромированных деталей необходимо учитывать пониженную теплопроводность хрома и возмож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ность перегрева покрытия, вызыва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ющего изменение его свойств. 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правильный выбор режима шлифо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вания может привести к снижению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микротвердости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покрытия и возник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новению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шлифовочных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трещин не только в покрытии, но и в основном металле.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Шлифовочные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трещины особенно опасны, так как они явля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ются концентраторами напряжений и снижают усталостную прочность восстановленных деталей.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Шлифование хромированных 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талей следует проводить электрокорундовыми шлифовальными круга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 при режиме: скорость резания 30... 35 м/с; поперечная подача 0,002 ... 0,005 мм на двойной ход стола; продольная подача 2... 10 мм/об; расход охлаждающей жидкости не менее 25... 30 л/мин. Детали с хромовыми покрытиями, нанесенными с декоративными целя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подвергаются полированию, ко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торое проводится мягкими кругами с применением полировальных паст ГОИ.</w:t>
      </w:r>
      <w:proofErr w:type="gramEnd"/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 особенностью механиче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ской обработки деталей с покрытия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 из синтетических материалов (пластмасс) является их низкая теплопроводность и недопустимость нагрева реактопластов до темпера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туры более 150…160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а термо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пластов — до температуры более 120 °С. При обработке пластмассо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вых покрытий необходимо приме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нять хорошо заточенный инстру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мент из теплостойкого материала с интенсивным охлаждением сжатым воздухом или керосином. Примене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 охлаждающих жидкостей недо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пустимо, так как при повышенной температуре они могут образовы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вать с пластмассой соединения, вредно влияющие на здоровье рабо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чих. Рекомендуется применять то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карную обработку при высоких скоростях резания (до 250... 300 м/мин) и при очень малых (до 0,1... 0,2 мм/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подачах.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механической обработке вос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станавливаемых деталей необходи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 обеспечивать требуемые шерохо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ватость, точность размеров, формы и взаимного расположения рабочих поверхностей.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Наибольшие трудности возникают при решении последней задачи. Точ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ность взаимного расположения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верхностей на детали зависит от правильного выбора технологиче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ской базы при ее обработке. Техно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логическая база — это те поверх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ности, которые определяют поло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жение детали в приспособлении по отношению к режущему инстру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менту,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выборе технологической ба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зы необходимо выдержать следую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щие требования:</w:t>
      </w:r>
    </w:p>
    <w:p w:rsidR="00BA4A3B" w:rsidRDefault="00BA4A3B" w:rsidP="00BA4A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качестве технологической базы принимают те поверхности детали, которые определяют ее положение в собранном изделии, т. е. сборочные и измерительные базовые поверхно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сти (правило единства баз);</w:t>
      </w:r>
    </w:p>
    <w:p w:rsidR="00BA4A3B" w:rsidRDefault="00BA4A3B" w:rsidP="00BA4A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базовые поверхности должны быть наиболее точно расположены относительно обрабатываемых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верхностей;</w:t>
      </w:r>
    </w:p>
    <w:p w:rsidR="00BA4A3B" w:rsidRDefault="00BA4A3B" w:rsidP="00BA4A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качестве базовых следует выби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рать такие поверхности, при уста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новке на которые можно было бы обработать все поверхности детали, подлежащие обработке (правило постоянства баз);</w:t>
      </w:r>
    </w:p>
    <w:p w:rsidR="00BA4A3B" w:rsidRDefault="00BA4A3B" w:rsidP="00BA4A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поверхности, выбранные в качест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ве технологических баз, должны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обеспечивать минимальные дефор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мации детали от усилий резания и закрепления.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восстановлении детали в ка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честве технологических баз выбира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ют те ее поверхности, по которым устанавливали деталь при ее изго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товлении. Если первоначальные ба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зы повреждены или отсутствуют, то обработку следует начинать с вос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становления базовых поверхностей. В качестве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базовых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няты также те поверхности, которые при изготовлении детали были обра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ботаны при одной установке с вос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станавливаемыми поверхностями.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A3B" w:rsidRDefault="00BA4A3B" w:rsidP="00BA4A3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2.Обработка деталей под ремонтный размер.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При этом способе восстановления одна из сопряженных деталей, обыч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 наиболее сложная и дорогостоя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щая (например, коленчатый вал), обрабатывается под ремонтный раз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мер, а вторая (например, вкладыши подшипников) заменяется новой или восстановленной также до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монтного размера. Обработкой под ремонтный размер восстанавливают геометрическую форму, требуемую шероховатость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точностные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метры изношенных поверхностей 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талей.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Восстанавливаемые поверхности деталей могут иметь несколько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монтных размеров. Их величина и количество зависят от величины из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носа детали за межремонтный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бег автомобиля, от припуска на 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работку и от запаса прочности 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тали.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 определения величины и количества ремонтных размеров для вала и отверстия был впервые раз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работан проф. В. В. Ефремовым и заключается в следующем. Пусть вал и отверстие при поступлении деталей в ремонт имеют форму и размеры, показанные на рис. Для того чтобы придать поверхно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стям правильную геометрическую форму, необходимо подвергнуть их механической обработке.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После 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работки размеры поверхностей 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талей будут отличаться от первона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чальных на удвоенную величину максимального одностороннего из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носа и припуска на механическую обработку на сторону.</w:t>
      </w:r>
      <w:proofErr w:type="gramEnd"/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A3B" w:rsidRDefault="00BA4A3B" w:rsidP="00BA4A3B">
      <w:pPr>
        <w:framePr w:h="2592" w:hSpace="38" w:vSpace="58" w:wrap="notBeside" w:vAnchor="text" w:hAnchor="page" w:x="8" w:y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724775" cy="3295650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A3B" w:rsidRDefault="00BA4A3B" w:rsidP="00BA4A3B">
      <w:pPr>
        <w:shd w:val="clear" w:color="auto" w:fill="FFFFFF"/>
        <w:spacing w:before="10" w:line="211" w:lineRule="exact"/>
        <w:ind w:left="43" w:right="5" w:firstLine="2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A3B" w:rsidRDefault="00BA4A3B" w:rsidP="00BA4A3B">
      <w:pPr>
        <w:shd w:val="clear" w:color="auto" w:fill="FFFFFF"/>
        <w:spacing w:before="10" w:line="211" w:lineRule="exact"/>
        <w:ind w:left="43" w:right="5" w:firstLine="2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A3B" w:rsidRDefault="00BA4A3B" w:rsidP="00BA4A3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 ремонтных размеров   а) для вала</w:t>
      </w:r>
    </w:p>
    <w:p w:rsidR="00BA4A3B" w:rsidRDefault="00BA4A3B" w:rsidP="00BA4A3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б) для отверстия</w:t>
      </w:r>
    </w:p>
    <w:p w:rsidR="00BA4A3B" w:rsidRDefault="00BA4A3B" w:rsidP="00BA4A3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4A3B" w:rsidRDefault="00BA4A3B" w:rsidP="00BA4A3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Следовательно, первый ремонт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ный размер может быть определен по формулам: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наружных цилиндрических поверхностей (валов)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1=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2(И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внутренних цилиндрических поверхностей (отверстий)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1 =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+ 2(И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1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1 — первый ремонтный размер вала и отверстия, мм;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— размер 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ла и отверстия по рабочему чертежу, мм; 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— максимальный износ поверхности детали на сторону, мм;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— припуск на ме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ханическую обработку на сторону, мм.</w:t>
      </w:r>
    </w:p>
    <w:p w:rsidR="00BA4A3B" w:rsidRDefault="00BA4A3B" w:rsidP="00BA4A3B">
      <w:pPr>
        <w:shd w:val="clear" w:color="auto" w:fill="FFFFFF"/>
        <w:spacing w:line="216" w:lineRule="exact"/>
        <w:ind w:left="5" w:right="91" w:firstLine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Припуск на механическую обра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ботку зависит от вида обработки: при чистовой обточке и расточке он составляет 0,05... 0,1 мм; при шли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фовании 0,03 . . . 0,05 мм на сторону.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Величина максимального одно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стороннего износа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определена опытным путем. Однако при контроле и сортировке деталей обычно замеряют не величину мак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симального износа, а износ детали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диаметр за межремонтный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бег.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Поэтому, чтобы упростить пользо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вание формулами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них вводят коэффициент неравно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мерности износа β, который равен отношению максимального односто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роннего износа к величине износа на диаметр:</w:t>
      </w:r>
    </w:p>
    <w:p w:rsidR="00BA4A3B" w:rsidRDefault="00BA4A3B" w:rsidP="00BA4A3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β = 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max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/ И</w:t>
      </w:r>
      <w:proofErr w:type="gramEnd"/>
    </w:p>
    <w:p w:rsidR="00BA4A3B" w:rsidRDefault="00BA4A3B" w:rsidP="00BA4A3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симметричном износе детали β = 0,5.</w:t>
      </w:r>
    </w:p>
    <w:p w:rsidR="00BA4A3B" w:rsidRDefault="00BA4A3B" w:rsidP="00BA4A3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одностороннем износе детали β = 1.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значения коэффи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циента неравномерности износа 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гут изменяться в пределах 0,5... 1. Для конкретных деталей значения величины этого коэффициента уста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навливают опытным путем.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Имея в виду что 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max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= β *И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получим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1=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- 2(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+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1 =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+ 2(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+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этих формулах величина 2(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+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) = γ  называется межре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монтным интервалом. Следователь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но, расчетные формулы для опреде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ления ремонтных размеров можно представить окончательно в следую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щем виде: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-для    наружных    цилиндрических поверхностей (валов)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1=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γ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2=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–2 γ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dpn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γ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-для   внутренних  цилиндрических поверхностей (отверстий)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1 =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+ γ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Dp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2 =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+ 2 γ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Dpn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γ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— число ремонтных размеров.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Число  ремонтных   размеров  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жет быть определено по формулам: </w:t>
      </w:r>
    </w:p>
    <w:p w:rsidR="00BA4A3B" w:rsidRDefault="00BA4A3B" w:rsidP="00BA4A3B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валов</w:t>
      </w:r>
    </w:p>
    <w:p w:rsidR="00BA4A3B" w:rsidRDefault="00BA4A3B" w:rsidP="00BA4A3B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dmin</w:t>
      </w:r>
      <w:proofErr w:type="spellEnd"/>
    </w:p>
    <w:p w:rsidR="00BA4A3B" w:rsidRDefault="00BA4A3B" w:rsidP="00BA4A3B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----------------</w:t>
      </w:r>
    </w:p>
    <w:p w:rsidR="00BA4A3B" w:rsidRDefault="00BA4A3B" w:rsidP="00BA4A3B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γ   </w:t>
      </w:r>
    </w:p>
    <w:p w:rsidR="00BA4A3B" w:rsidRDefault="00BA4A3B" w:rsidP="00BA4A3B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отверстий</w:t>
      </w:r>
    </w:p>
    <w:p w:rsidR="00BA4A3B" w:rsidRDefault="00BA4A3B" w:rsidP="00BA4A3B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Dmax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</w:p>
    <w:p w:rsidR="00BA4A3B" w:rsidRDefault="00BA4A3B" w:rsidP="00BA4A3B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-----------------</w:t>
      </w:r>
    </w:p>
    <w:p w:rsidR="00BA4A3B" w:rsidRDefault="00BA4A3B" w:rsidP="00BA4A3B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γ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Минимальный диаметр вала и максимальный диаметр отверстия определяют по условиям прочности детали из конструктивных сообра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жений или исходя из минимально допустимой толщины слоя химико-термической обработки поверхности детали.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Обработка деталей под ремонт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ный размер нашла широкое приме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нение при восстановлении автомо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бильных деталей. Этим способом восстанавливают коренные и ша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тунные шейки коленчатых валов, опорные шейки распределительных валов, гильзы цилиндров и многие другие детали. К числу преиму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ществ этого способа восстановления деталей следует отнести: простоту технологического процесса и приме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няемого оборудования; высокую экономическую эффективность; сох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ранение взаимозаменяемости деталей в пределах определенного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монтного размера. К недостаткам этого способа относятся: увеличение номенклатуры запасных частей, поставляемых промышленностью; 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которое усложнение организации процессов комплектования деталей, сборки узлов и хранения деталей на складах.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A3B" w:rsidRDefault="00BA4A3B" w:rsidP="00BA4A3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Постановка дополнительных ремонтных деталей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ремонтные дета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 (ДРД) применяют с целью ком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пенсации износа рабочих поверхно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стей деталей, а также при замене изношенной или поврежденной ча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сти детали.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первом случае ДРД устанавли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вают непосредственно на изношен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ную поверхность детали. Этим спо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собом восстанавливают посадочные отверстия под подшипники качения в картерах коробок передач, задних мостах, ступицах колес; отверстия с изношенной резьбой и другие 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тали.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зависимости от вида восстанав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ливаемой поверхности ДРД могут иметь форму гильзы, кольца, шайбы, пластины, резьбовой втулки или спирали 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Если на детали сложной формы изношены отдельные ее поверхно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сти, то ее можно восстановить пу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тем полного удаления поврежден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ной части и постановки вместо нее заранее изготовленной дополнитель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ной ремонтной детали. Этот способ применяют при восстановлении крышек коробок передач, блоков ше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стерен, ведущей шестерни коробки передач, кузовов и кабин автомоби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лей и других деталей.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ремонтные дета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 обычно изготавливают из того же материала, что и восстанавливае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мая деталь. При восстановлении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садочных поверхностей в чугунных деталях втулки могут быть изготов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лены также из стали. Рабочая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верхность ДРД по своим свойствам должна соответствовать свойствам восстанавливаемой поверхности 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тали. В связи с этим ДРД в случае необходимости должны подвергать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ся соответствующей термической обработке.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Крепление дополнительных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монтных деталей обычно произво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дится за счет посадок с натягом. В отдельных случаях могут быть 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пользованы дополнительные крепле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приваркой по торцу, постанов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кой стопорных винтов или штифтов. Для обеспечения прочной посадки ДРД, имеющих форму втулок, 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обходимо обработку сопрягаемых поверхностей втулки и детали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изводить по допускам посадки 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второго класса точности с шероховатостью не менее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а=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1,25... 0,32 мкм. При запрессовке втулок для предупреждения их 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формации рекомендуется сопрягае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мые поверхности покрывать смесью машинного масла и графита.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постановки и закрепления дополнительных ремонтных деталей производят их окончательную меха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ническую обработку до требуемых размеров.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6pt;margin-top:-18pt;width:62.95pt;height:36.05pt;z-index:251658240">
            <v:textbox>
              <w:txbxContent>
                <w:p w:rsidR="00BA4A3B" w:rsidRDefault="00BA4A3B" w:rsidP="00BA4A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ДРД (</w:t>
                  </w:r>
                  <w:proofErr w:type="spellStart"/>
                  <w:r>
                    <w:rPr>
                      <w:sz w:val="20"/>
                      <w:szCs w:val="20"/>
                    </w:rPr>
                    <w:t>ввертыш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54pt;margin-top:0;width:1in;height:18pt;z-index:251658240">
            <v:textbox style="mso-next-textbox:#_x0000_s1027">
              <w:txbxContent>
                <w:p w:rsidR="00BA4A3B" w:rsidRDefault="00BA4A3B" w:rsidP="00BA4A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</w:t>
                  </w:r>
                  <w:proofErr w:type="gramStart"/>
                  <w:r>
                    <w:rPr>
                      <w:sz w:val="20"/>
                      <w:szCs w:val="20"/>
                    </w:rPr>
                    <w:t>Д(</w:t>
                  </w:r>
                  <w:proofErr w:type="gramEnd"/>
                  <w:r>
                    <w:rPr>
                      <w:sz w:val="20"/>
                      <w:szCs w:val="20"/>
                    </w:rPr>
                    <w:t>втулка)</w:t>
                  </w:r>
                </w:p>
              </w:txbxContent>
            </v:textbox>
          </v:shape>
        </w:pict>
      </w:r>
      <w:r>
        <w:rPr>
          <w:noProof/>
        </w:rPr>
        <w:drawing>
          <wp:anchor distT="36195" distB="36195" distL="25400" distR="25400" simplePos="0" relativeHeight="251658240" behindDoc="0" locked="0" layoutInCell="1" allowOverlap="1">
            <wp:simplePos x="0" y="0"/>
            <wp:positionH relativeFrom="page">
              <wp:posOffset>1779905</wp:posOffset>
            </wp:positionH>
            <wp:positionV relativeFrom="paragraph">
              <wp:posOffset>635</wp:posOffset>
            </wp:positionV>
            <wp:extent cx="4000500" cy="12954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Восстановление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деталей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постанов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кой ДРД нашло широкое применение при ремонте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автомобилей.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объясняется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простотой технологического процесса 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применяемого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оборудования.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Однако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применение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этого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способа восстановления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деталей не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всегда оправдано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экономической точки зрения из-за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больших расходов материала на изготовление дополнительных ремонтных 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талей.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Кроме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того,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он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ряде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случаев приводит к снижению механической прочности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восстанавливаемой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детали.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A4A3B" w:rsidRDefault="00BA4A3B" w:rsidP="00BA4A3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Организация рабочего места и техника безопасности.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Производительность труда при выполнении слесарно-механических работ во многом зависит от органи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зации рабочего места и условий тру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да рабочих.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Рабочие места слесаря и станоч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ника должны быть организованы таким образом, чтобы на них в удобном для работы положении бы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 размещены все необходимое обо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рудование, приспособления, инстру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мент, а также обрабатываемые 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тали.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Рабочее место станочника, кроме металлорежущего станка, должно быть оснащено стеллажом для обрабатываемых деталей, шкафчиком для инструмента, грузоподъемным устройством для установки на ста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нок тяжелых деталей, решетчатой деревянной подставкой для ног 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бочего. На суппорте станка или в другом удобном месте устанавлива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ется кронштейн с электролампой для местного освещения рабочего места.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станке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обеспечены безопасные условия труда.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Станок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должен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иметь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дежное заземление, а все вращаю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щиеся 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защищены оградительными приспособлениями.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рабочего места слесаря на его верстаке должны быть расположены тиски,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правочная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плиты, полки для контрольного инструмента и техни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ческой документации, а также шта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тив для светильника. Рядом с вер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стаком необходимо иметь стеллаж для обрабатываемых деталей. В ящиках верстака в фиксирован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местах должен быть располо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жен весь необходимый слесарный инструмент.</w:t>
      </w:r>
    </w:p>
    <w:p w:rsidR="00BA4A3B" w:rsidRDefault="00BA4A3B" w:rsidP="00BA4A3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помещении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слесарно-механического участка должны поддержи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ваться температура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18...20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носительная влажность воздуха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40...60%.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Освещенность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 рабочем месте должна соответствовать 200 . .. 500 лк.</w:t>
      </w:r>
    </w:p>
    <w:p w:rsidR="00BD7A37" w:rsidRDefault="00BD7A37"/>
    <w:sectPr w:rsidR="00BD7A37" w:rsidSect="00BA4A3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7824"/>
    <w:multiLevelType w:val="hybridMultilevel"/>
    <w:tmpl w:val="96666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047FA"/>
    <w:multiLevelType w:val="hybridMultilevel"/>
    <w:tmpl w:val="34D67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565AE"/>
    <w:multiLevelType w:val="hybridMultilevel"/>
    <w:tmpl w:val="1FFAFB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BA4A3B"/>
    <w:rsid w:val="00BA4A3B"/>
    <w:rsid w:val="00BD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2464</Words>
  <Characters>14046</Characters>
  <Application>Microsoft Office Word</Application>
  <DocSecurity>0</DocSecurity>
  <Lines>117</Lines>
  <Paragraphs>32</Paragraphs>
  <ScaleCrop>false</ScaleCrop>
  <Company/>
  <LinksUpToDate>false</LinksUpToDate>
  <CharactersWithSpaces>16478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Prep-109</dc:creator>
  <cp:keywords/>
  <dc:description/>
  <cp:lastModifiedBy>Prep-109</cp:lastModifiedBy>
  <cp:revision>3</cp:revision>
  <dcterms:created xsi:type="dcterms:W3CDTF">2019-02-01T04:52:00Z</dcterms:created>
  <dcterms:modified xsi:type="dcterms:W3CDTF">2019-02-01T04:53:00Z</dcterms:modified>
</cp:coreProperties>
</file>