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5C" w:rsidRPr="00E6105C" w:rsidRDefault="00E6105C" w:rsidP="00E6105C">
      <w:pPr>
        <w:jc w:val="center"/>
        <w:rPr>
          <w:b/>
          <w:sz w:val="28"/>
          <w:szCs w:val="28"/>
        </w:rPr>
      </w:pPr>
      <w:r w:rsidRPr="00E6105C">
        <w:rPr>
          <w:b/>
          <w:sz w:val="28"/>
          <w:szCs w:val="28"/>
        </w:rPr>
        <w:t>Составить конспект по т</w:t>
      </w:r>
      <w:r w:rsidRPr="00E6105C">
        <w:rPr>
          <w:b/>
          <w:sz w:val="28"/>
          <w:szCs w:val="28"/>
        </w:rPr>
        <w:t>ем</w:t>
      </w:r>
      <w:r w:rsidRPr="00E6105C">
        <w:rPr>
          <w:b/>
          <w:sz w:val="28"/>
          <w:szCs w:val="28"/>
        </w:rPr>
        <w:t>е</w:t>
      </w:r>
      <w:r w:rsidRPr="00E6105C">
        <w:rPr>
          <w:b/>
          <w:sz w:val="28"/>
          <w:szCs w:val="28"/>
        </w:rPr>
        <w:t xml:space="preserve"> 1.1. Учет денежных средств</w:t>
      </w:r>
    </w:p>
    <w:p w:rsidR="00E6105C" w:rsidRPr="00E6105C" w:rsidRDefault="00E6105C" w:rsidP="00E6105C">
      <w:pPr>
        <w:rPr>
          <w:b/>
          <w:sz w:val="28"/>
          <w:szCs w:val="28"/>
        </w:rPr>
      </w:pPr>
    </w:p>
    <w:p w:rsidR="00E6105C" w:rsidRPr="00E6105C" w:rsidRDefault="00E6105C" w:rsidP="00E6105C">
      <w:pPr>
        <w:rPr>
          <w:b/>
          <w:sz w:val="28"/>
          <w:szCs w:val="28"/>
        </w:rPr>
      </w:pPr>
    </w:p>
    <w:p w:rsidR="00E6105C" w:rsidRPr="00E6105C" w:rsidRDefault="00E6105C" w:rsidP="00E6105C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E6105C" w:rsidRPr="00E6105C" w:rsidRDefault="00E6105C" w:rsidP="00E6105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6105C">
        <w:rPr>
          <w:b/>
          <w:sz w:val="28"/>
          <w:szCs w:val="28"/>
        </w:rPr>
        <w:t>Учет денежных средств в кассе</w:t>
      </w:r>
      <w:proofErr w:type="gramStart"/>
      <w:r w:rsidRPr="00E6105C">
        <w:rPr>
          <w:b/>
          <w:sz w:val="28"/>
          <w:szCs w:val="28"/>
        </w:rPr>
        <w:t>.</w:t>
      </w:r>
      <w:proofErr w:type="gramEnd"/>
      <w:r w:rsidRPr="00E6105C">
        <w:rPr>
          <w:b/>
          <w:sz w:val="28"/>
          <w:szCs w:val="28"/>
        </w:rPr>
        <w:t xml:space="preserve">  </w:t>
      </w:r>
      <w:r w:rsidRPr="00E6105C">
        <w:rPr>
          <w:b/>
          <w:sz w:val="28"/>
          <w:szCs w:val="28"/>
        </w:rPr>
        <w:t>(</w:t>
      </w:r>
      <w:proofErr w:type="gramStart"/>
      <w:r w:rsidRPr="00E6105C">
        <w:rPr>
          <w:b/>
          <w:sz w:val="28"/>
          <w:szCs w:val="28"/>
        </w:rPr>
        <w:t>л</w:t>
      </w:r>
      <w:proofErr w:type="gramEnd"/>
      <w:r w:rsidRPr="00E6105C">
        <w:rPr>
          <w:b/>
          <w:sz w:val="28"/>
          <w:szCs w:val="28"/>
        </w:rPr>
        <w:t>екция)</w:t>
      </w:r>
    </w:p>
    <w:p w:rsidR="00E6105C" w:rsidRPr="00E6105C" w:rsidRDefault="00E6105C" w:rsidP="00E6105C">
      <w:pPr>
        <w:jc w:val="both"/>
        <w:rPr>
          <w:sz w:val="28"/>
          <w:szCs w:val="28"/>
        </w:rPr>
      </w:pPr>
      <w:r w:rsidRPr="00E6105C">
        <w:rPr>
          <w:sz w:val="28"/>
          <w:szCs w:val="28"/>
        </w:rPr>
        <w:t xml:space="preserve">Правила ведения кассовых операций, кассовая дисциплина. Ответственность  бухгалтера за нарушение кассовой дисциплины. </w:t>
      </w:r>
    </w:p>
    <w:p w:rsidR="00E6105C" w:rsidRPr="00E6105C" w:rsidRDefault="00E6105C" w:rsidP="00E6105C">
      <w:pPr>
        <w:jc w:val="both"/>
        <w:rPr>
          <w:sz w:val="28"/>
          <w:szCs w:val="28"/>
        </w:rPr>
      </w:pPr>
      <w:r w:rsidRPr="00E6105C">
        <w:rPr>
          <w:sz w:val="28"/>
          <w:szCs w:val="28"/>
        </w:rPr>
        <w:t xml:space="preserve">Документальное оформление кассовых операций. </w:t>
      </w:r>
    </w:p>
    <w:p w:rsidR="00E6105C" w:rsidRPr="00E6105C" w:rsidRDefault="00E6105C" w:rsidP="00E6105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6105C">
        <w:rPr>
          <w:b/>
          <w:sz w:val="28"/>
          <w:szCs w:val="28"/>
        </w:rPr>
        <w:t>Приемка, проверка и обработка отчетов кассира</w:t>
      </w:r>
      <w:proofErr w:type="gramStart"/>
      <w:r w:rsidRPr="00E6105C">
        <w:rPr>
          <w:b/>
          <w:sz w:val="28"/>
          <w:szCs w:val="28"/>
        </w:rPr>
        <w:t>.</w:t>
      </w:r>
      <w:proofErr w:type="gramEnd"/>
      <w:r w:rsidRPr="00E6105C">
        <w:rPr>
          <w:b/>
          <w:sz w:val="28"/>
          <w:szCs w:val="28"/>
        </w:rPr>
        <w:t xml:space="preserve"> (</w:t>
      </w:r>
      <w:proofErr w:type="gramStart"/>
      <w:r w:rsidRPr="00E6105C">
        <w:rPr>
          <w:b/>
          <w:sz w:val="28"/>
          <w:szCs w:val="28"/>
        </w:rPr>
        <w:t>л</w:t>
      </w:r>
      <w:proofErr w:type="gramEnd"/>
      <w:r w:rsidRPr="00E6105C">
        <w:rPr>
          <w:b/>
          <w:sz w:val="28"/>
          <w:szCs w:val="28"/>
        </w:rPr>
        <w:t>екция)</w:t>
      </w:r>
    </w:p>
    <w:p w:rsidR="00E6105C" w:rsidRPr="00E6105C" w:rsidRDefault="00E6105C" w:rsidP="00E6105C">
      <w:pPr>
        <w:jc w:val="both"/>
        <w:rPr>
          <w:sz w:val="28"/>
          <w:szCs w:val="28"/>
        </w:rPr>
      </w:pPr>
      <w:r w:rsidRPr="00E6105C">
        <w:rPr>
          <w:sz w:val="28"/>
          <w:szCs w:val="28"/>
        </w:rPr>
        <w:t xml:space="preserve">Приемка первичных бухгалтерских документов на любых видах  носителей;    </w:t>
      </w:r>
    </w:p>
    <w:p w:rsidR="00E6105C" w:rsidRPr="00E6105C" w:rsidRDefault="00E6105C" w:rsidP="00E6105C">
      <w:pPr>
        <w:jc w:val="both"/>
        <w:rPr>
          <w:sz w:val="28"/>
          <w:szCs w:val="28"/>
        </w:rPr>
      </w:pPr>
      <w:r w:rsidRPr="00E6105C">
        <w:rPr>
          <w:sz w:val="28"/>
          <w:szCs w:val="28"/>
        </w:rPr>
        <w:t xml:space="preserve">Проверка с  формальной стороны первичных документов.                         </w:t>
      </w:r>
    </w:p>
    <w:p w:rsidR="00E6105C" w:rsidRPr="00E6105C" w:rsidRDefault="00E6105C" w:rsidP="00E6105C">
      <w:pPr>
        <w:jc w:val="both"/>
        <w:rPr>
          <w:sz w:val="28"/>
          <w:szCs w:val="28"/>
        </w:rPr>
      </w:pPr>
      <w:r w:rsidRPr="00E6105C">
        <w:rPr>
          <w:sz w:val="28"/>
          <w:szCs w:val="28"/>
        </w:rPr>
        <w:t xml:space="preserve">Проверка наличия в  первичных бухгалтерских документах  обязательных реквизитов;  Проверка по существу,   арифметическая проверка;           </w:t>
      </w:r>
    </w:p>
    <w:p w:rsidR="00E6105C" w:rsidRPr="00E6105C" w:rsidRDefault="00E6105C" w:rsidP="00E6105C">
      <w:pPr>
        <w:jc w:val="both"/>
        <w:rPr>
          <w:sz w:val="28"/>
          <w:szCs w:val="28"/>
        </w:rPr>
      </w:pPr>
      <w:r w:rsidRPr="00E6105C">
        <w:rPr>
          <w:sz w:val="28"/>
          <w:szCs w:val="28"/>
        </w:rPr>
        <w:t xml:space="preserve">Синтетический учет по счету 50. </w:t>
      </w:r>
    </w:p>
    <w:p w:rsidR="00ED52D8" w:rsidRPr="00E6105C" w:rsidRDefault="00ED52D8" w:rsidP="00E6105C">
      <w:pPr>
        <w:jc w:val="both"/>
        <w:rPr>
          <w:sz w:val="28"/>
          <w:szCs w:val="28"/>
        </w:rPr>
      </w:pPr>
    </w:p>
    <w:p w:rsidR="00E6105C" w:rsidRPr="00E6105C" w:rsidRDefault="00E6105C" w:rsidP="00E6105C">
      <w:pPr>
        <w:jc w:val="both"/>
        <w:rPr>
          <w:sz w:val="28"/>
          <w:szCs w:val="28"/>
        </w:rPr>
      </w:pPr>
      <w:r w:rsidRPr="00E6105C">
        <w:rPr>
          <w:sz w:val="28"/>
          <w:szCs w:val="28"/>
        </w:rPr>
        <w:t>Литература:</w:t>
      </w:r>
    </w:p>
    <w:p w:rsidR="00E6105C" w:rsidRPr="00E6105C" w:rsidRDefault="00E6105C" w:rsidP="00E6105C">
      <w:pPr>
        <w:jc w:val="both"/>
        <w:rPr>
          <w:sz w:val="28"/>
          <w:szCs w:val="28"/>
        </w:rPr>
      </w:pPr>
      <w:r w:rsidRPr="00E6105C">
        <w:rPr>
          <w:sz w:val="28"/>
          <w:szCs w:val="28"/>
        </w:rPr>
        <w:t xml:space="preserve">(1) Н.А. </w:t>
      </w:r>
      <w:proofErr w:type="spellStart"/>
      <w:r w:rsidRPr="00E6105C">
        <w:rPr>
          <w:sz w:val="28"/>
          <w:szCs w:val="28"/>
        </w:rPr>
        <w:t>Лытнева</w:t>
      </w:r>
      <w:proofErr w:type="spellEnd"/>
      <w:r w:rsidRPr="00E6105C">
        <w:rPr>
          <w:sz w:val="28"/>
          <w:szCs w:val="28"/>
        </w:rPr>
        <w:t>, Л.И. Малявкина, Т.В. Федорова Бухгалтерский учет: учебник</w:t>
      </w:r>
      <w:r>
        <w:rPr>
          <w:sz w:val="28"/>
          <w:szCs w:val="28"/>
        </w:rPr>
        <w:t xml:space="preserve"> </w:t>
      </w:r>
      <w:r w:rsidRPr="00E6105C">
        <w:rPr>
          <w:sz w:val="28"/>
          <w:szCs w:val="28"/>
        </w:rPr>
        <w:t>Стр.289-300</w:t>
      </w:r>
    </w:p>
    <w:p w:rsidR="00E6105C" w:rsidRPr="00E6105C" w:rsidRDefault="00E6105C" w:rsidP="00E6105C">
      <w:pPr>
        <w:jc w:val="both"/>
        <w:rPr>
          <w:sz w:val="28"/>
          <w:szCs w:val="28"/>
        </w:rPr>
      </w:pPr>
    </w:p>
    <w:p w:rsidR="00E6105C" w:rsidRPr="00E6105C" w:rsidRDefault="00E6105C" w:rsidP="00E6105C">
      <w:pPr>
        <w:jc w:val="both"/>
        <w:rPr>
          <w:sz w:val="28"/>
          <w:szCs w:val="28"/>
        </w:rPr>
      </w:pPr>
      <w:r w:rsidRPr="00E6105C">
        <w:rPr>
          <w:sz w:val="28"/>
          <w:szCs w:val="28"/>
        </w:rPr>
        <w:t xml:space="preserve">(2) Ю.Н. </w:t>
      </w:r>
      <w:proofErr w:type="spellStart"/>
      <w:r w:rsidRPr="00E6105C">
        <w:rPr>
          <w:sz w:val="28"/>
          <w:szCs w:val="28"/>
        </w:rPr>
        <w:t>Самохвалова</w:t>
      </w:r>
      <w:proofErr w:type="spellEnd"/>
      <w:r w:rsidRPr="00E6105C">
        <w:rPr>
          <w:sz w:val="28"/>
          <w:szCs w:val="28"/>
        </w:rPr>
        <w:t>, Бухгалтерский учет: Практикум</w:t>
      </w:r>
      <w:proofErr w:type="gramStart"/>
      <w:r>
        <w:rPr>
          <w:sz w:val="28"/>
          <w:szCs w:val="28"/>
        </w:rPr>
        <w:t xml:space="preserve"> </w:t>
      </w:r>
      <w:r w:rsidRPr="00E6105C">
        <w:rPr>
          <w:sz w:val="28"/>
          <w:szCs w:val="28"/>
        </w:rPr>
        <w:t>С</w:t>
      </w:r>
      <w:proofErr w:type="gramEnd"/>
      <w:r w:rsidRPr="00E6105C">
        <w:rPr>
          <w:sz w:val="28"/>
          <w:szCs w:val="28"/>
        </w:rPr>
        <w:t>тр.163-175</w:t>
      </w:r>
    </w:p>
    <w:p w:rsidR="00E6105C" w:rsidRPr="00E6105C" w:rsidRDefault="00E6105C" w:rsidP="00E6105C">
      <w:pPr>
        <w:rPr>
          <w:sz w:val="28"/>
          <w:szCs w:val="28"/>
        </w:rPr>
      </w:pPr>
    </w:p>
    <w:sectPr w:rsidR="00E6105C" w:rsidRPr="00E6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69B9"/>
    <w:multiLevelType w:val="hybridMultilevel"/>
    <w:tmpl w:val="A676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D4"/>
    <w:rsid w:val="003A72D4"/>
    <w:rsid w:val="00E6105C"/>
    <w:rsid w:val="00E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SFEK-1</dc:creator>
  <cp:keywords/>
  <dc:description/>
  <cp:lastModifiedBy>SFEK-1</cp:lastModifiedBy>
  <cp:revision>2</cp:revision>
  <dcterms:created xsi:type="dcterms:W3CDTF">2019-02-06T05:02:00Z</dcterms:created>
  <dcterms:modified xsi:type="dcterms:W3CDTF">2019-02-06T05:05:00Z</dcterms:modified>
</cp:coreProperties>
</file>