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741C03"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БС62</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Практическое занятие по теме «Материальная ответственность» </w:t>
      </w:r>
    </w:p>
    <w:p w:rsidR="005D0292" w:rsidRDefault="005D0292"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10</w:t>
      </w:r>
      <w:bookmarkStart w:id="0" w:name="_GoBack"/>
      <w:bookmarkEnd w:id="0"/>
      <w:r>
        <w:rPr>
          <w:rFonts w:ascii="Times New Roman" w:hAnsi="Times New Roman"/>
          <w:b/>
          <w:bCs/>
          <w:sz w:val="28"/>
          <w:szCs w:val="28"/>
          <w:lang w:eastAsia="ru-RU"/>
        </w:rPr>
        <w:t xml:space="preserve"> апреля 2020 года</w:t>
      </w:r>
    </w:p>
    <w:p w:rsidR="005D0292" w:rsidRDefault="005D0292" w:rsidP="005D0292">
      <w:pPr>
        <w:spacing w:after="0" w:line="240" w:lineRule="auto"/>
        <w:jc w:val="center"/>
        <w:rPr>
          <w:rFonts w:ascii="Times New Roman" w:hAnsi="Times New Roman"/>
          <w:b/>
          <w:bCs/>
          <w:color w:val="FF0000"/>
          <w:sz w:val="28"/>
          <w:szCs w:val="28"/>
          <w:lang w:eastAsia="ru-RU"/>
        </w:rPr>
      </w:pPr>
      <w:r>
        <w:rPr>
          <w:rFonts w:ascii="Times New Roman" w:hAnsi="Times New Roman"/>
          <w:b/>
          <w:bCs/>
          <w:color w:val="FF0000"/>
          <w:sz w:val="28"/>
          <w:szCs w:val="28"/>
          <w:lang w:eastAsia="ru-RU"/>
        </w:rPr>
        <w:t>ВЫПОЛНИТЬ ЗАДАНИЯ ПО ДАННОЙ ТЕМЕ</w:t>
      </w:r>
    </w:p>
    <w:p w:rsidR="005D0292" w:rsidRDefault="005D0292" w:rsidP="005D0292">
      <w:pPr>
        <w:spacing w:after="0" w:line="240" w:lineRule="auto"/>
        <w:jc w:val="center"/>
        <w:rPr>
          <w:rFonts w:ascii="Times New Roman" w:hAnsi="Times New Roman"/>
          <w:b/>
          <w:bCs/>
          <w:sz w:val="28"/>
          <w:szCs w:val="28"/>
          <w:lang w:eastAsia="ru-RU"/>
        </w:rPr>
      </w:pPr>
    </w:p>
    <w:p w:rsidR="005D0292" w:rsidRDefault="005D0292" w:rsidP="005D0292">
      <w:pPr>
        <w:spacing w:after="0" w:line="240" w:lineRule="auto"/>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5D0292" w:rsidRDefault="005D0292" w:rsidP="005D0292">
      <w:pPr>
        <w:spacing w:after="0" w:line="240" w:lineRule="auto"/>
        <w:ind w:firstLine="624"/>
        <w:rPr>
          <w:rFonts w:ascii="Times New Roman" w:hAnsi="Times New Roman"/>
          <w:b/>
          <w:bCs/>
          <w:sz w:val="24"/>
          <w:szCs w:val="24"/>
          <w:lang w:eastAsia="ru-RU"/>
        </w:rPr>
      </w:pPr>
      <w:r>
        <w:rPr>
          <w:rFonts w:ascii="Times New Roman" w:hAnsi="Times New Roman"/>
          <w:b/>
          <w:bCs/>
          <w:sz w:val="24"/>
          <w:szCs w:val="24"/>
          <w:lang w:eastAsia="ru-RU"/>
        </w:rPr>
        <w:t>Ознакомиться с текстом Трудового кодекса РФ.</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Раздел XI. МАТЕРИАЛЬНАЯ ОТВЕТСТВЕННОСТЬ СТОРОН ТРУДОВОГО ДОГОВОРА</w:t>
      </w:r>
    </w:p>
    <w:p w:rsidR="005D0292" w:rsidRDefault="005D0292" w:rsidP="005D0292">
      <w:pPr>
        <w:spacing w:after="0" w:line="240" w:lineRule="auto"/>
        <w:ind w:firstLine="624"/>
        <w:jc w:val="both"/>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Глава 37. ОБЩИЕ ПОЛОЖЕНИЯ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232. Обязанность стороны трудового договора возместить ущерб, причиненный ею другой стороне этого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233. Условия наступления материальной ответственности стороны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Каждая из сторон трудового договора обязана доказать размер причиненного ей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38. МАТЕРИАЛЬНАЯ ОТВЕТСТВЕННОСТЬ</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РАБОТОДАТЕЛЯ ПЕРЕД РАБОТНИКОМ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235. Материальная ответственность работодателя за ущерб, причиненный имуществу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согласии работника ущерб может быть возмещен в натуре.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sz w:val="24"/>
          <w:szCs w:val="24"/>
        </w:rPr>
        <w:t>сумм</w:t>
      </w:r>
      <w:proofErr w:type="gramEnd"/>
      <w:r>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237. Возмещение морального вреда, причиненного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39.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238. Материальная ответственность работника за ущерб, причиненный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239. Обстоятельства, исключающие материальную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240. Право работодателя на отказ от взыскания ущерба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241. Пределы материальной ответственности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242. Полная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243. Случаи полной материальной ответственности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bookmarkStart w:id="1" w:name="p4433"/>
      <w:bookmarkEnd w:id="1"/>
      <w:r>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3) умышленного причинения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8) причинения ущерба не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244. Письменные договоры о полной материальной ответственности работников</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r:id="rId6" w:anchor="p4433" w:history="1">
        <w:r>
          <w:rPr>
            <w:rStyle w:val="a4"/>
            <w:sz w:val="24"/>
            <w:szCs w:val="24"/>
          </w:rPr>
          <w:t>статьи 243</w:t>
        </w:r>
      </w:hyperlink>
      <w:r>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245. Коллективная (бригадная) материальная ответственность за причинение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246. Определение размера причиненного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247. Обязанность работодателя устанавливать размер причиненного ему ущерба и причину его возникновения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w:t>
      </w:r>
      <w:r>
        <w:rPr>
          <w:rFonts w:ascii="Times New Roman" w:hAnsi="Times New Roman"/>
          <w:sz w:val="24"/>
          <w:szCs w:val="24"/>
        </w:rPr>
        <w:lastRenderedPageBreak/>
        <w:t>причин его возникновения. Для проведения такой проверки работодатель имеет право создать комиссию с участием соответствующих специалистов.</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248. Порядок взыскания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249. Возмещение затрат, связанных с обучением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w:t>
      </w:r>
    </w:p>
    <w:p w:rsidR="005D0292" w:rsidRDefault="005D0292" w:rsidP="005D0292">
      <w:pPr>
        <w:spacing w:after="0" w:line="240" w:lineRule="auto"/>
        <w:jc w:val="both"/>
        <w:rPr>
          <w:rFonts w:ascii="Times New Roman" w:hAnsi="Times New Roman"/>
          <w:b/>
          <w:bCs/>
          <w:color w:val="FF0000"/>
          <w:sz w:val="28"/>
          <w:szCs w:val="28"/>
          <w:lang w:eastAsia="ru-RU"/>
        </w:rPr>
      </w:pP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lastRenderedPageBreak/>
        <w:t xml:space="preserve">Ответить на все поставленные вопросы и выполнить все задания,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w:t>
      </w:r>
      <w:r>
        <w:rPr>
          <w:rFonts w:ascii="Times New Roman" w:hAnsi="Times New Roman"/>
          <w:b/>
          <w:bCs/>
          <w:color w:val="0070C0"/>
          <w:sz w:val="28"/>
          <w:szCs w:val="28"/>
          <w:lang w:eastAsia="ru-RU"/>
        </w:rPr>
        <w:t xml:space="preserve">Мамедов. </w:t>
      </w:r>
      <w:r>
        <w:rPr>
          <w:rFonts w:ascii="Times New Roman" w:hAnsi="Times New Roman"/>
          <w:b/>
          <w:bCs/>
          <w:color w:val="0070C0"/>
          <w:sz w:val="28"/>
          <w:szCs w:val="28"/>
          <w:lang w:eastAsia="ru-RU"/>
        </w:rPr>
        <w:t>БС62</w:t>
      </w:r>
      <w:r>
        <w:rPr>
          <w:rFonts w:ascii="Times New Roman" w:hAnsi="Times New Roman"/>
          <w:b/>
          <w:bCs/>
          <w:color w:val="0070C0"/>
          <w:sz w:val="28"/>
          <w:szCs w:val="28"/>
          <w:lang w:eastAsia="ru-RU"/>
        </w:rPr>
        <w:t xml:space="preserve">. </w:t>
      </w:r>
      <w:r>
        <w:rPr>
          <w:rFonts w:ascii="Times New Roman" w:hAnsi="Times New Roman"/>
          <w:b/>
          <w:bCs/>
          <w:color w:val="0070C0"/>
          <w:sz w:val="28"/>
          <w:szCs w:val="28"/>
          <w:lang w:eastAsia="ru-RU"/>
        </w:rPr>
        <w:t>10</w:t>
      </w:r>
      <w:r>
        <w:rPr>
          <w:rFonts w:ascii="Times New Roman" w:hAnsi="Times New Roman"/>
          <w:b/>
          <w:bCs/>
          <w:color w:val="0070C0"/>
          <w:sz w:val="28"/>
          <w:szCs w:val="28"/>
          <w:lang w:eastAsia="ru-RU"/>
        </w:rPr>
        <w:t xml:space="preserve"> апреля 2020</w:t>
      </w:r>
    </w:p>
    <w:p w:rsidR="005D0292" w:rsidRDefault="005D0292" w:rsidP="005D0292">
      <w:pPr>
        <w:spacing w:after="0" w:line="240" w:lineRule="auto"/>
        <w:rPr>
          <w:rFonts w:ascii="Times New Roman" w:hAnsi="Times New Roman"/>
          <w:b/>
          <w:bCs/>
          <w:color w:val="000000"/>
          <w:sz w:val="28"/>
          <w:szCs w:val="28"/>
          <w:lang w:eastAsia="ru-RU"/>
        </w:rPr>
      </w:pPr>
    </w:p>
    <w:p w:rsidR="005D0292" w:rsidRDefault="005D0292" w:rsidP="005D0292">
      <w:pPr>
        <w:pStyle w:val="a3"/>
        <w:numPr>
          <w:ilvl w:val="0"/>
          <w:numId w:val="1"/>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Дайте легальное определение следующим понятиям</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-материальная ответственность;</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-причиненный ущерб;</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-упущенная выгода.</w:t>
      </w:r>
    </w:p>
    <w:p w:rsidR="005D0292" w:rsidRDefault="005D0292" w:rsidP="005D0292">
      <w:pPr>
        <w:pStyle w:val="a3"/>
        <w:spacing w:after="0" w:line="240" w:lineRule="auto"/>
        <w:ind w:left="0"/>
        <w:jc w:val="both"/>
        <w:rPr>
          <w:rFonts w:ascii="Times New Roman" w:hAnsi="Times New Roman"/>
          <w:color w:val="000000"/>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«при согласии работника ущерб может быть возмещен в натуре»?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«неполученные доходы (упущенная выгода) взысканию с работника не подлежат»?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Сидоров пришел на работу в состоянии алкогольного опьянения и повредил производственное оборудование. Стоимость оборудования 300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xml:space="preserve"> рублей. Оборудование не могло быть использовано 2 дня (было на ремонте). Ущерб от простоя оборудования составил 150 тыс. рублей.</w:t>
      </w:r>
    </w:p>
    <w:p w:rsidR="005D0292" w:rsidRDefault="005D0292" w:rsidP="005D0292">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w:t>
      </w:r>
      <w:proofErr w:type="gramStart"/>
      <w:r>
        <w:rPr>
          <w:rFonts w:ascii="Times New Roman" w:hAnsi="Times New Roman"/>
          <w:sz w:val="28"/>
          <w:szCs w:val="28"/>
        </w:rPr>
        <w:t>какую</w:t>
      </w:r>
      <w:proofErr w:type="gramEnd"/>
      <w:r>
        <w:rPr>
          <w:rFonts w:ascii="Times New Roman" w:hAnsi="Times New Roman"/>
          <w:sz w:val="28"/>
          <w:szCs w:val="28"/>
        </w:rPr>
        <w:t xml:space="preserve"> и в каком размере? Ответ обоснуйте со ссылками на нормы ТК РФ.</w:t>
      </w:r>
    </w:p>
    <w:p w:rsidR="005D0292" w:rsidRDefault="005D0292" w:rsidP="005D0292">
      <w:pPr>
        <w:pStyle w:val="a3"/>
        <w:spacing w:after="0"/>
        <w:ind w:left="0"/>
        <w:rPr>
          <w:rFonts w:ascii="Times New Roman" w:hAnsi="Times New Roman"/>
          <w:sz w:val="28"/>
          <w:szCs w:val="28"/>
        </w:rPr>
      </w:pPr>
    </w:p>
    <w:p w:rsidR="005D0292" w:rsidRDefault="005D0292" w:rsidP="005D0292">
      <w:pPr>
        <w:pStyle w:val="a3"/>
        <w:numPr>
          <w:ilvl w:val="0"/>
          <w:numId w:val="1"/>
        </w:numPr>
        <w:spacing w:after="0" w:line="240" w:lineRule="auto"/>
        <w:ind w:left="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Составьте договор о полной материальной ответственности между работодателем и вами (как работником).</w:t>
      </w:r>
    </w:p>
    <w:p w:rsidR="00D00E9C" w:rsidRPr="00BB16C0" w:rsidRDefault="00D00E9C" w:rsidP="005D0292">
      <w:pPr>
        <w:spacing w:after="0" w:line="240" w:lineRule="auto"/>
        <w:jc w:val="center"/>
        <w:rPr>
          <w:rFonts w:ascii="Times New Roman" w:hAnsi="Times New Roman"/>
          <w:bCs/>
          <w:color w:val="000000"/>
          <w:sz w:val="28"/>
          <w:szCs w:val="28"/>
          <w:lang w:eastAsia="ru-RU"/>
        </w:rPr>
      </w:pPr>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573FD"/>
    <w:rsid w:val="00476A50"/>
    <w:rsid w:val="00503F96"/>
    <w:rsid w:val="0059659B"/>
    <w:rsid w:val="005A788E"/>
    <w:rsid w:val="005C3CFD"/>
    <w:rsid w:val="005D0292"/>
    <w:rsid w:val="005D486D"/>
    <w:rsid w:val="005E3365"/>
    <w:rsid w:val="005F200A"/>
    <w:rsid w:val="00622C8A"/>
    <w:rsid w:val="006C5A1B"/>
    <w:rsid w:val="006C69EB"/>
    <w:rsid w:val="00735D36"/>
    <w:rsid w:val="00741C03"/>
    <w:rsid w:val="0074568A"/>
    <w:rsid w:val="00783B4C"/>
    <w:rsid w:val="00787B28"/>
    <w:rsid w:val="007A11D2"/>
    <w:rsid w:val="007C79EB"/>
    <w:rsid w:val="008109FF"/>
    <w:rsid w:val="00860849"/>
    <w:rsid w:val="0088394B"/>
    <w:rsid w:val="008C135C"/>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7;&#1086;&#1083;&#1100;&#1079;&#1086;&#1074;&#1072;&#1090;&#1077;&#1083;&#1100;\Downloads\&#1053;&#1077;&#1092;&#1090;&#1103;&#1085;&#1086;&#1081;%20&#1090;&#1077;&#1093;&#1085;&#1080;&#1082;&#1091;&#1084;\2017-2018,%202020\&#1050;&#1086;&#1088;&#1086;&#1085;&#1072;&#1074;&#1080;&#1088;&#1091;&#1089;\8%20&#1072;&#1087;&#1088;&#1077;&#1083;&#1103;%202020%20&#1041;&#1057;61,&#1041;&#1057;62,%20&#1058;&#1086;&#1088;61,%20&#1056;&#1069;62\&#1058;&#1054;&#1056;61%20&#1079;&#1072;&#1076;&#1072;&#1085;&#1080;&#1077;%208%20&#1072;&#1087;&#1088;&#1077;&#1083;&#1103;%202020%20&#1055;&#1054;&#1055;&#1044;%20&#1043;&#1088;&#1077;&#1073;&#1085;&#1077;&#1074;&#1072;%20&#1053;.&#105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2020-03-19T13:51:00Z</dcterms:created>
  <dcterms:modified xsi:type="dcterms:W3CDTF">2020-04-09T12:18:00Z</dcterms:modified>
</cp:coreProperties>
</file>