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15" w:rsidRDefault="00655E15" w:rsidP="00655E15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655E15" w:rsidRPr="005C5395" w:rsidTr="004E413A">
        <w:tc>
          <w:tcPr>
            <w:tcW w:w="817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7565B4" w:rsidRPr="005C5395" w:rsidTr="004E413A">
        <w:tc>
          <w:tcPr>
            <w:tcW w:w="817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7565B4" w:rsidRP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7565B4" w:rsidRP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7565B4" w:rsidRPr="007565B4" w:rsidRDefault="007565B4" w:rsidP="00756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sz w:val="20"/>
                <w:szCs w:val="20"/>
              </w:rPr>
              <w:t>Основные теории зубчатого зацепления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Зацепление двух </w:t>
            </w:r>
            <w:proofErr w:type="spellStart"/>
            <w:r w:rsidRPr="007565B4">
              <w:rPr>
                <w:rFonts w:ascii="Times New Roman" w:hAnsi="Times New Roman" w:cs="Times New Roman"/>
                <w:sz w:val="20"/>
                <w:szCs w:val="20"/>
              </w:rPr>
              <w:t>эвольвентных</w:t>
            </w:r>
            <w:proofErr w:type="spellEnd"/>
            <w:r w:rsidRPr="007565B4">
              <w:rPr>
                <w:rFonts w:ascii="Times New Roman" w:hAnsi="Times New Roman" w:cs="Times New Roman"/>
                <w:sz w:val="20"/>
                <w:szCs w:val="20"/>
              </w:rPr>
              <w:t xml:space="preserve"> колес 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>Зацепление шестерни с рейкой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>Краткие сведения об изготовлении зубчатых колес.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7FF" w:rsidRDefault="006067FF" w:rsidP="006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067FF" w:rsidRDefault="006067FF" w:rsidP="006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65B4" w:rsidRPr="007565B4" w:rsidRDefault="007565B4" w:rsidP="0075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</w:rPr>
              <w:t>{$3.14}Стр. 270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4" w:rsidRPr="005C5395" w:rsidTr="004E413A">
        <w:tc>
          <w:tcPr>
            <w:tcW w:w="817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557" w:rsidRPr="00B452B7" w:rsidRDefault="00806557" w:rsidP="0080655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5A0526" w:rsidRDefault="005A0526"/>
    <w:sectPr w:rsidR="005A0526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E15"/>
    <w:rsid w:val="005A0526"/>
    <w:rsid w:val="006067FF"/>
    <w:rsid w:val="00655E15"/>
    <w:rsid w:val="007565B4"/>
    <w:rsid w:val="0080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2020-04-29T13:58:00Z</dcterms:created>
  <dcterms:modified xsi:type="dcterms:W3CDTF">2020-04-29T16:19:00Z</dcterms:modified>
</cp:coreProperties>
</file>