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0B282C" w:rsidTr="00817BD7">
        <w:tc>
          <w:tcPr>
            <w:tcW w:w="817"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 </w:t>
            </w:r>
            <w:proofErr w:type="spellStart"/>
            <w:r w:rsidRPr="000B282C">
              <w:rPr>
                <w:rFonts w:ascii="Times New Roman" w:hAnsi="Times New Roman" w:cs="Times New Roman"/>
                <w:sz w:val="24"/>
                <w:szCs w:val="24"/>
              </w:rPr>
              <w:t>п</w:t>
            </w:r>
            <w:proofErr w:type="spellEnd"/>
            <w:r w:rsidRPr="000B282C">
              <w:rPr>
                <w:rFonts w:ascii="Times New Roman" w:hAnsi="Times New Roman" w:cs="Times New Roman"/>
                <w:sz w:val="24"/>
                <w:szCs w:val="24"/>
              </w:rPr>
              <w:t>/</w:t>
            </w:r>
            <w:proofErr w:type="spellStart"/>
            <w:r w:rsidRPr="000B282C">
              <w:rPr>
                <w:rFonts w:ascii="Times New Roman" w:hAnsi="Times New Roman" w:cs="Times New Roman"/>
                <w:sz w:val="24"/>
                <w:szCs w:val="24"/>
              </w:rPr>
              <w:t>п</w:t>
            </w:r>
            <w:proofErr w:type="spellEnd"/>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Дата</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Домашнее задание/Тема</w:t>
            </w:r>
          </w:p>
        </w:tc>
        <w:tc>
          <w:tcPr>
            <w:tcW w:w="1984"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Задание для учащихся</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04.05.2020</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b/>
                <w:bCs/>
                <w:sz w:val="24"/>
                <w:szCs w:val="24"/>
              </w:rPr>
              <w:t>Практическая работа №8</w:t>
            </w:r>
          </w:p>
        </w:tc>
        <w:tc>
          <w:tcPr>
            <w:tcW w:w="1984" w:type="dxa"/>
          </w:tcPr>
          <w:p w:rsidR="001745C7" w:rsidRPr="000B282C" w:rsidRDefault="00E258A3" w:rsidP="00817BD7">
            <w:pPr>
              <w:rPr>
                <w:rFonts w:ascii="Times New Roman" w:hAnsi="Times New Roman" w:cs="Times New Roman"/>
                <w:sz w:val="24"/>
                <w:szCs w:val="24"/>
              </w:rPr>
            </w:pPr>
            <w:r w:rsidRPr="000B282C">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Pr="000B282C" w:rsidRDefault="004A5F98" w:rsidP="00817BD7">
            <w:pPr>
              <w:rPr>
                <w:rFonts w:ascii="Times New Roman" w:hAnsi="Times New Roman" w:cs="Times New Roman"/>
                <w:sz w:val="24"/>
                <w:szCs w:val="24"/>
              </w:rPr>
            </w:pPr>
            <w:r w:rsidRPr="000B282C">
              <w:rPr>
                <w:rFonts w:ascii="Times New Roman" w:hAnsi="Times New Roman" w:cs="Times New Roman"/>
                <w:sz w:val="24"/>
                <w:szCs w:val="24"/>
              </w:rPr>
              <w:t>О</w:t>
            </w:r>
            <w:r w:rsidR="00E258A3" w:rsidRPr="000B282C">
              <w:rPr>
                <w:rFonts w:ascii="Times New Roman" w:hAnsi="Times New Roman" w:cs="Times New Roman"/>
                <w:sz w:val="24"/>
                <w:szCs w:val="24"/>
              </w:rPr>
              <w:t>тчет</w:t>
            </w:r>
          </w:p>
          <w:p w:rsidR="004A5F98" w:rsidRPr="000B282C" w:rsidRDefault="00456C9F" w:rsidP="00817BD7">
            <w:pPr>
              <w:rPr>
                <w:rFonts w:ascii="Times New Roman" w:hAnsi="Times New Roman" w:cs="Times New Roman"/>
                <w:sz w:val="24"/>
                <w:szCs w:val="24"/>
              </w:rPr>
            </w:pPr>
            <w:r w:rsidRPr="000B282C">
              <w:rPr>
                <w:rFonts w:ascii="Times New Roman" w:hAnsi="Times New Roman" w:cs="Times New Roman"/>
                <w:sz w:val="24"/>
                <w:szCs w:val="24"/>
              </w:rPr>
              <w:t>Презентацию Вам скинет староста</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r w:rsidRPr="000B282C">
              <w:rPr>
                <w:rFonts w:ascii="Times New Roman" w:eastAsia="Times New Roman" w:hAnsi="Times New Roman" w:cs="Times New Roman"/>
                <w:color w:val="000000"/>
                <w:sz w:val="24"/>
                <w:szCs w:val="24"/>
              </w:rPr>
              <w:t xml:space="preserve">Схема установки. </w:t>
            </w:r>
            <w:r w:rsidRPr="000B282C">
              <w:rPr>
                <w:rFonts w:ascii="Times New Roman" w:eastAsia="Calibri" w:hAnsi="Times New Roman" w:cs="Times New Roman"/>
                <w:bCs/>
                <w:sz w:val="24"/>
                <w:szCs w:val="24"/>
              </w:rPr>
              <w:t xml:space="preserve">Область применения. Типы и </w:t>
            </w:r>
            <w:proofErr w:type="spellStart"/>
            <w:r w:rsidRPr="000B282C">
              <w:rPr>
                <w:rFonts w:ascii="Times New Roman" w:eastAsia="Calibri" w:hAnsi="Times New Roman" w:cs="Times New Roman"/>
                <w:bCs/>
                <w:sz w:val="24"/>
                <w:szCs w:val="24"/>
              </w:rPr>
              <w:t>и</w:t>
            </w:r>
            <w:proofErr w:type="spellEnd"/>
            <w:r w:rsidRPr="000B282C">
              <w:rPr>
                <w:rFonts w:ascii="Times New Roman" w:eastAsia="Calibri" w:hAnsi="Times New Roman" w:cs="Times New Roman"/>
                <w:bCs/>
                <w:sz w:val="24"/>
                <w:szCs w:val="24"/>
              </w:rPr>
              <w:t xml:space="preserve"> конструкция электроцентробежных насосов.</w:t>
            </w:r>
          </w:p>
        </w:tc>
        <w:tc>
          <w:tcPr>
            <w:tcW w:w="1984" w:type="dxa"/>
          </w:tcPr>
          <w:p w:rsidR="008F3D24"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8F3D24" w:rsidP="008F3D2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У{$4.41}Стр.216-220</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proofErr w:type="spellStart"/>
            <w:r w:rsidRPr="000B282C">
              <w:rPr>
                <w:rFonts w:ascii="Times New Roman" w:hAnsi="Times New Roman" w:cs="Times New Roman"/>
                <w:bCs/>
                <w:sz w:val="24"/>
                <w:szCs w:val="24"/>
              </w:rPr>
              <w:t>Гидрозащита</w:t>
            </w:r>
            <w:proofErr w:type="spellEnd"/>
            <w:r w:rsidRPr="000B282C">
              <w:rPr>
                <w:rFonts w:ascii="Times New Roman" w:hAnsi="Times New Roman" w:cs="Times New Roman"/>
                <w:bCs/>
                <w:sz w:val="24"/>
                <w:szCs w:val="24"/>
              </w:rPr>
              <w:t xml:space="preserve"> двигателя.</w:t>
            </w:r>
          </w:p>
        </w:tc>
        <w:tc>
          <w:tcPr>
            <w:tcW w:w="1984" w:type="dxa"/>
          </w:tcPr>
          <w:p w:rsidR="007C7CEE"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8F3D24" w:rsidRPr="000B282C" w:rsidRDefault="008F3D24"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У{$4.42}Стр.220-223</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07.05.2020</w:t>
            </w:r>
          </w:p>
        </w:tc>
        <w:tc>
          <w:tcPr>
            <w:tcW w:w="3119" w:type="dxa"/>
          </w:tcPr>
          <w:p w:rsidR="007C7CEE" w:rsidRPr="000B282C" w:rsidRDefault="007C7CEE"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1745C7" w:rsidRPr="000B282C" w:rsidRDefault="007C7CEE" w:rsidP="007C7CEE">
            <w:pPr>
              <w:rPr>
                <w:rFonts w:ascii="Times New Roman" w:hAnsi="Times New Roman" w:cs="Times New Roman"/>
                <w:sz w:val="24"/>
                <w:szCs w:val="24"/>
              </w:rPr>
            </w:pPr>
            <w:r w:rsidRPr="000B282C">
              <w:rPr>
                <w:rFonts w:ascii="Times New Roman" w:hAnsi="Times New Roman" w:cs="Times New Roman"/>
                <w:bCs/>
                <w:sz w:val="24"/>
                <w:szCs w:val="24"/>
              </w:rPr>
              <w:t xml:space="preserve">Оборудование устья. </w:t>
            </w:r>
            <w:proofErr w:type="spellStart"/>
            <w:r w:rsidRPr="000B282C">
              <w:rPr>
                <w:rFonts w:ascii="Times New Roman" w:hAnsi="Times New Roman" w:cs="Times New Roman"/>
                <w:bCs/>
                <w:sz w:val="24"/>
                <w:szCs w:val="24"/>
              </w:rPr>
              <w:t>беструбные</w:t>
            </w:r>
            <w:proofErr w:type="spellEnd"/>
            <w:r w:rsidRPr="000B282C">
              <w:rPr>
                <w:rFonts w:ascii="Times New Roman" w:hAnsi="Times New Roman" w:cs="Times New Roman"/>
                <w:bCs/>
                <w:sz w:val="24"/>
                <w:szCs w:val="24"/>
              </w:rPr>
              <w:t xml:space="preserve"> установки.</w:t>
            </w:r>
          </w:p>
        </w:tc>
        <w:tc>
          <w:tcPr>
            <w:tcW w:w="1984" w:type="dxa"/>
          </w:tcPr>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1745C7" w:rsidRPr="000B282C"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У{$4.40}Стр.215</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Pr="000B282C"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3109B7" w:rsidRDefault="003109B7"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 xml:space="preserve">Выбор и расчет оборудования. Регулировка напора и подачи </w:t>
            </w:r>
            <w:proofErr w:type="spellStart"/>
            <w:r w:rsidRPr="003109B7">
              <w:rPr>
                <w:rFonts w:ascii="Times New Roman" w:eastAsia="Times New Roman" w:hAnsi="Times New Roman" w:cs="Times New Roman"/>
                <w:color w:val="000000"/>
                <w:sz w:val="24"/>
                <w:szCs w:val="24"/>
              </w:rPr>
              <w:t>погружных</w:t>
            </w:r>
            <w:proofErr w:type="spellEnd"/>
            <w:r w:rsidRPr="003109B7">
              <w:rPr>
                <w:rFonts w:ascii="Times New Roman" w:eastAsia="Times New Roman" w:hAnsi="Times New Roman" w:cs="Times New Roman"/>
                <w:color w:val="000000"/>
                <w:sz w:val="24"/>
                <w:szCs w:val="24"/>
              </w:rPr>
              <w:t xml:space="preserve"> насосов.</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Презентацию</w:t>
            </w:r>
            <w:r w:rsidR="00181169">
              <w:rPr>
                <w:rFonts w:ascii="Times New Roman" w:hAnsi="Times New Roman" w:cs="Times New Roman"/>
                <w:color w:val="FF0000"/>
                <w:sz w:val="24"/>
                <w:szCs w:val="24"/>
              </w:rPr>
              <w:t xml:space="preserve"> и дополнительный материал </w:t>
            </w:r>
            <w:r w:rsidRPr="003109B7">
              <w:rPr>
                <w:rFonts w:ascii="Times New Roman" w:hAnsi="Times New Roman" w:cs="Times New Roman"/>
                <w:color w:val="FF0000"/>
                <w:sz w:val="24"/>
                <w:szCs w:val="24"/>
              </w:rPr>
              <w:t xml:space="preserve"> скинет староста.</w:t>
            </w: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{$24,25,26}Стр.138 ; {$29,30, 31} Стр. 154</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0B282C" w:rsidRDefault="003109B7" w:rsidP="00AE0F04">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0B282C" w:rsidRDefault="003109B7" w:rsidP="003109B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Правила эксплуатации установок. Техника безопасности и охрана окружающей среды при эксплуатации скважин.</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0B282C" w:rsidRDefault="003109B7" w:rsidP="00AE0F04">
            <w:pPr>
              <w:rPr>
                <w:rFonts w:ascii="Times New Roman" w:hAnsi="Times New Roman" w:cs="Times New Roman"/>
                <w:sz w:val="24"/>
                <w:szCs w:val="24"/>
              </w:rPr>
            </w:pP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{$39, 41}Стр.175,188 ;</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3109B7" w:rsidRDefault="003109B7" w:rsidP="003109B7">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bl>
    <w:p w:rsidR="00493E7C" w:rsidRPr="00181169" w:rsidRDefault="00E258A3">
      <w:pPr>
        <w:rPr>
          <w:rFonts w:ascii="Times New Roman" w:hAnsi="Times New Roman" w:cs="Times New Roman"/>
          <w:b/>
          <w:sz w:val="48"/>
          <w:szCs w:val="48"/>
          <w:u w:val="single"/>
        </w:rPr>
      </w:pPr>
      <w:r w:rsidRPr="00181169">
        <w:rPr>
          <w:rFonts w:ascii="Times New Roman" w:hAnsi="Times New Roman" w:cs="Times New Roman"/>
          <w:b/>
          <w:sz w:val="48"/>
          <w:szCs w:val="48"/>
          <w:u w:val="single"/>
        </w:rPr>
        <w:t xml:space="preserve">Электронная почта: </w:t>
      </w:r>
      <w:proofErr w:type="spellStart"/>
      <w:r w:rsidRPr="00181169">
        <w:rPr>
          <w:rFonts w:ascii="Times New Roman" w:hAnsi="Times New Roman" w:cs="Times New Roman"/>
          <w:b/>
          <w:sz w:val="48"/>
          <w:szCs w:val="48"/>
          <w:u w:val="single"/>
          <w:lang w:val="en-US"/>
        </w:rPr>
        <w:t>vshalukhin</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yandex</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ru</w:t>
      </w:r>
      <w:proofErr w:type="spellEnd"/>
      <w:r w:rsidRPr="00181169">
        <w:rPr>
          <w:rFonts w:ascii="Times New Roman" w:hAnsi="Times New Roman" w:cs="Times New Roman"/>
          <w:b/>
          <w:sz w:val="48"/>
          <w:szCs w:val="48"/>
          <w:u w:val="single"/>
        </w:rPr>
        <w:t xml:space="preserve"> </w:t>
      </w:r>
    </w:p>
    <w:p w:rsidR="00181169" w:rsidRDefault="00181169" w:rsidP="00181169">
      <w:pPr>
        <w:rPr>
          <w:rFonts w:ascii="Times New Roman" w:hAnsi="Times New Roman" w:cs="Times New Roman"/>
          <w:b/>
          <w:sz w:val="24"/>
          <w:szCs w:val="24"/>
        </w:rPr>
      </w:pPr>
      <w:r>
        <w:rPr>
          <w:rFonts w:ascii="Times New Roman" w:hAnsi="Times New Roman" w:cs="Times New Roman"/>
          <w:b/>
          <w:sz w:val="24"/>
          <w:szCs w:val="24"/>
        </w:rPr>
        <w:tab/>
      </w:r>
    </w:p>
    <w:p w:rsidR="00181169" w:rsidRPr="00181169" w:rsidRDefault="00181169" w:rsidP="00181169">
      <w:pPr>
        <w:pStyle w:val="a4"/>
        <w:numPr>
          <w:ilvl w:val="0"/>
          <w:numId w:val="1"/>
        </w:numPr>
        <w:rPr>
          <w:rFonts w:ascii="Times New Roman" w:hAnsi="Times New Roman" w:cs="Times New Roman"/>
          <w:color w:val="FF0000"/>
          <w:sz w:val="32"/>
          <w:szCs w:val="32"/>
        </w:rPr>
      </w:pPr>
      <w:r w:rsidRPr="00181169">
        <w:rPr>
          <w:rFonts w:ascii="Times New Roman" w:hAnsi="Times New Roman" w:cs="Times New Roman"/>
          <w:color w:val="FF0000"/>
          <w:sz w:val="32"/>
          <w:szCs w:val="32"/>
        </w:rPr>
        <w:lastRenderedPageBreak/>
        <w:t>Учебник А.Г.Молчанов</w:t>
      </w:r>
    </w:p>
    <w:p w:rsidR="00181169" w:rsidRPr="00181169" w:rsidRDefault="00181169" w:rsidP="00181169">
      <w:pPr>
        <w:rPr>
          <w:rFonts w:ascii="Times New Roman" w:hAnsi="Times New Roman" w:cs="Times New Roman"/>
          <w:color w:val="FF0000"/>
          <w:sz w:val="32"/>
          <w:szCs w:val="32"/>
        </w:rPr>
      </w:pPr>
      <w:r w:rsidRPr="00181169">
        <w:rPr>
          <w:rFonts w:ascii="Times New Roman" w:hAnsi="Times New Roman" w:cs="Times New Roman"/>
          <w:color w:val="FF0000"/>
          <w:sz w:val="32"/>
          <w:szCs w:val="32"/>
        </w:rPr>
        <w:t>Л.Г. Чичеров</w:t>
      </w:r>
    </w:p>
    <w:p w:rsidR="000B282C" w:rsidRPr="00181169" w:rsidRDefault="00181169" w:rsidP="00181169">
      <w:p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Нефтепромысловые машины и механизмы</w:t>
      </w:r>
    </w:p>
    <w:p w:rsidR="000B282C" w:rsidRPr="00181169" w:rsidRDefault="00181169" w:rsidP="00181169">
      <w:pPr>
        <w:pStyle w:val="a4"/>
        <w:numPr>
          <w:ilvl w:val="0"/>
          <w:numId w:val="1"/>
        </w:num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Презентацию и дополнительный материал  скинет староста.</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r w:rsidRPr="00181169">
        <w:rPr>
          <w:rFonts w:ascii="Times New Roman" w:hAnsi="Times New Roman" w:cs="Times New Roman"/>
          <w:b/>
          <w:sz w:val="24"/>
          <w:szCs w:val="24"/>
        </w:rPr>
        <w:object w:dxaOrig="267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5pt;height:40.65pt" o:ole="">
            <v:imagedata r:id="rId5" o:title=""/>
          </v:shape>
          <o:OLEObject Type="Embed" ProgID="Package" ShapeID="_x0000_i1025" DrawAspect="Content" ObjectID="_1652278886" r:id="rId6"/>
        </w:object>
      </w:r>
    </w:p>
    <w:p w:rsidR="00181169" w:rsidRDefault="00181169" w:rsidP="00030B14">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 нажмите на Ссылку</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Практическое занятие № 8</w:t>
      </w:r>
      <w:r w:rsidR="00181169">
        <w:rPr>
          <w:rFonts w:ascii="Times New Roman" w:hAnsi="Times New Roman" w:cs="Times New Roman"/>
          <w:b/>
          <w:sz w:val="24"/>
          <w:szCs w:val="24"/>
        </w:rPr>
        <w:t xml:space="preserve"> </w:t>
      </w:r>
      <w:r w:rsidR="00181169" w:rsidRPr="00181169">
        <w:rPr>
          <w:rFonts w:ascii="Times New Roman" w:hAnsi="Times New Roman" w:cs="Times New Roman"/>
          <w:b/>
          <w:color w:val="FF0000"/>
          <w:sz w:val="24"/>
          <w:szCs w:val="24"/>
        </w:rPr>
        <w:t>от 04.05.2020</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 xml:space="preserve">Домашнее задание для групп </w:t>
      </w:r>
      <w:r w:rsidRPr="00EB1589">
        <w:rPr>
          <w:rFonts w:ascii="Times New Roman" w:hAnsi="Times New Roman" w:cs="Times New Roman"/>
          <w:b/>
          <w:sz w:val="24"/>
          <w:szCs w:val="24"/>
        </w:rPr>
        <w:t>5МЭ70</w:t>
      </w:r>
    </w:p>
    <w:tbl>
      <w:tblPr>
        <w:tblStyle w:val="a3"/>
        <w:tblW w:w="9606" w:type="dxa"/>
        <w:tblLayout w:type="fixed"/>
        <w:tblLook w:val="04A0"/>
      </w:tblPr>
      <w:tblGrid>
        <w:gridCol w:w="817"/>
        <w:gridCol w:w="1701"/>
        <w:gridCol w:w="3119"/>
        <w:gridCol w:w="1984"/>
        <w:gridCol w:w="1985"/>
      </w:tblGrid>
      <w:tr w:rsidR="00EB1589" w:rsidRPr="00EB1589" w:rsidTr="0053284B">
        <w:tc>
          <w:tcPr>
            <w:tcW w:w="817"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 </w:t>
            </w:r>
            <w:proofErr w:type="spellStart"/>
            <w:r w:rsidRPr="00EB1589">
              <w:rPr>
                <w:rFonts w:ascii="Times New Roman" w:hAnsi="Times New Roman" w:cs="Times New Roman"/>
                <w:sz w:val="24"/>
                <w:szCs w:val="24"/>
              </w:rPr>
              <w:t>п</w:t>
            </w:r>
            <w:proofErr w:type="spellEnd"/>
            <w:r w:rsidRPr="00EB1589">
              <w:rPr>
                <w:rFonts w:ascii="Times New Roman" w:hAnsi="Times New Roman" w:cs="Times New Roman"/>
                <w:sz w:val="24"/>
                <w:szCs w:val="24"/>
              </w:rPr>
              <w:t>/</w:t>
            </w:r>
            <w:proofErr w:type="spellStart"/>
            <w:r w:rsidRPr="00EB1589">
              <w:rPr>
                <w:rFonts w:ascii="Times New Roman" w:hAnsi="Times New Roman" w:cs="Times New Roman"/>
                <w:sz w:val="24"/>
                <w:szCs w:val="24"/>
              </w:rPr>
              <w:t>п</w:t>
            </w:r>
            <w:proofErr w:type="spellEnd"/>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Дата</w:t>
            </w:r>
          </w:p>
        </w:tc>
        <w:tc>
          <w:tcPr>
            <w:tcW w:w="3119"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Домашнее задание/Тема</w:t>
            </w:r>
          </w:p>
        </w:tc>
        <w:tc>
          <w:tcPr>
            <w:tcW w:w="1984"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Вид занятия </w:t>
            </w:r>
          </w:p>
        </w:tc>
        <w:tc>
          <w:tcPr>
            <w:tcW w:w="1985" w:type="dxa"/>
            <w:tcBorders>
              <w:right w:val="single" w:sz="4" w:space="0" w:color="auto"/>
            </w:tcBorders>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Задание для учащихся</w:t>
            </w: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13.05.2020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Зачетное занятие по теме:</w:t>
            </w:r>
            <w:r w:rsidRPr="00EB1589">
              <w:rPr>
                <w:rFonts w:ascii="Times New Roman" w:hAnsi="Times New Roman" w:cs="Times New Roman"/>
                <w:sz w:val="24"/>
                <w:szCs w:val="24"/>
              </w:rPr>
              <w:t xml:space="preserve"> Оборудование для </w:t>
            </w:r>
            <w:proofErr w:type="spellStart"/>
            <w:r w:rsidRPr="00EB1589">
              <w:rPr>
                <w:rFonts w:ascii="Times New Roman" w:hAnsi="Times New Roman" w:cs="Times New Roman"/>
                <w:sz w:val="24"/>
                <w:szCs w:val="24"/>
              </w:rPr>
              <w:t>бесштанговой</w:t>
            </w:r>
            <w:proofErr w:type="spellEnd"/>
            <w:r w:rsidRPr="00EB1589">
              <w:rPr>
                <w:rFonts w:ascii="Times New Roman" w:hAnsi="Times New Roman" w:cs="Times New Roman"/>
                <w:sz w:val="24"/>
                <w:szCs w:val="24"/>
              </w:rPr>
              <w:t xml:space="preserve"> насосной эксплуатации</w:t>
            </w:r>
            <w:r w:rsidRPr="00EB1589">
              <w:rPr>
                <w:rFonts w:ascii="Times New Roman" w:hAnsi="Times New Roman" w:cs="Times New Roman"/>
                <w:sz w:val="24"/>
                <w:szCs w:val="24"/>
              </w:rPr>
              <w:br/>
              <w:t xml:space="preserve"> Установки </w:t>
            </w:r>
            <w:proofErr w:type="spellStart"/>
            <w:r w:rsidRPr="00EB1589">
              <w:rPr>
                <w:rFonts w:ascii="Times New Roman" w:hAnsi="Times New Roman" w:cs="Times New Roman"/>
                <w:sz w:val="24"/>
                <w:szCs w:val="24"/>
              </w:rPr>
              <w:t>погружных</w:t>
            </w:r>
            <w:proofErr w:type="spellEnd"/>
            <w:r w:rsidRPr="00EB1589">
              <w:rPr>
                <w:rFonts w:ascii="Times New Roman" w:hAnsi="Times New Roman" w:cs="Times New Roman"/>
                <w:sz w:val="24"/>
                <w:szCs w:val="24"/>
              </w:rPr>
              <w:t xml:space="preserve"> центробежных насосов.</w:t>
            </w:r>
          </w:p>
          <w:p w:rsidR="00EB1589" w:rsidRPr="00EB1589" w:rsidRDefault="00EB1589" w:rsidP="0053284B">
            <w:pPr>
              <w:rPr>
                <w:rFonts w:ascii="Times New Roman" w:hAnsi="Times New Roman" w:cs="Times New Roman"/>
                <w:sz w:val="24"/>
                <w:szCs w:val="24"/>
              </w:rPr>
            </w:pPr>
          </w:p>
        </w:tc>
        <w:tc>
          <w:tcPr>
            <w:tcW w:w="1984" w:type="dxa"/>
          </w:tcPr>
          <w:p w:rsidR="00EB1589" w:rsidRPr="00EB1589" w:rsidRDefault="00EB1589" w:rsidP="0053284B">
            <w:pPr>
              <w:rPr>
                <w:rFonts w:ascii="Times New Roman" w:hAnsi="Times New Roman" w:cs="Times New Roman"/>
                <w:sz w:val="24"/>
                <w:szCs w:val="24"/>
              </w:rPr>
            </w:pPr>
            <w:r>
              <w:rPr>
                <w:rFonts w:ascii="Times New Roman" w:hAnsi="Times New Roman" w:cs="Times New Roman"/>
                <w:sz w:val="24"/>
                <w:szCs w:val="24"/>
              </w:rPr>
              <w:t>Вопросы к тесту</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14.05.2020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r>
            <w:proofErr w:type="spellStart"/>
            <w:r w:rsidRPr="00EB1589">
              <w:rPr>
                <w:rFonts w:ascii="Times New Roman" w:hAnsi="Times New Roman" w:cs="Times New Roman"/>
                <w:sz w:val="24"/>
                <w:szCs w:val="24"/>
              </w:rPr>
              <w:t>Насосно</w:t>
            </w:r>
            <w:proofErr w:type="spellEnd"/>
            <w:r w:rsidRPr="00EB1589">
              <w:rPr>
                <w:rFonts w:ascii="Times New Roman" w:hAnsi="Times New Roman" w:cs="Times New Roman"/>
                <w:sz w:val="24"/>
                <w:szCs w:val="24"/>
              </w:rPr>
              <w:t xml:space="preserve"> - компрессорные трубы, их типы и размеры, материалы.</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15.05.2020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t>Условия работы и расчет труб. Внутрискважинное оборудование.</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{$4.23}Стр.176</w:t>
            </w:r>
          </w:p>
          <w:p w:rsidR="00EB1589" w:rsidRPr="00EB1589" w:rsidRDefault="00EB1589" w:rsidP="0053284B">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16.05.2020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газлифтной эксплуатации скважин.</w:t>
            </w:r>
            <w:r w:rsidRPr="00E4269A">
              <w:rPr>
                <w:rFonts w:ascii="Times New Roman" w:hAnsi="Times New Roman" w:cs="Times New Roman"/>
                <w:sz w:val="24"/>
                <w:szCs w:val="24"/>
              </w:rPr>
              <w:br/>
              <w:t>Колонные головки. Устьевая арматура фонтанных скважин. Устьевая арматура газлифтных скважин. Запорные устройства устьевых арматур.</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{$4.2}Стр.124</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{$4.5}Стр.133</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{$4.32}Стр.193</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18.05.2020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Вышки и мачты.</w:t>
            </w:r>
            <w:r w:rsidRPr="00E4269A">
              <w:rPr>
                <w:rFonts w:ascii="Times New Roman" w:hAnsi="Times New Roman" w:cs="Times New Roman"/>
                <w:sz w:val="24"/>
                <w:szCs w:val="24"/>
              </w:rPr>
              <w:br/>
              <w:t>Типы конструкции. Нагрузки и вышки. Обеспечение устойчивости. Расчет оттяжек.</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20.05.2020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Талевая система.</w:t>
            </w:r>
            <w:r w:rsidRPr="00E4269A">
              <w:rPr>
                <w:rFonts w:ascii="Times New Roman" w:hAnsi="Times New Roman" w:cs="Times New Roman"/>
                <w:sz w:val="24"/>
                <w:szCs w:val="24"/>
              </w:rPr>
              <w:br/>
              <w:t xml:space="preserve">Комплектность. </w:t>
            </w:r>
            <w:proofErr w:type="spellStart"/>
            <w:r w:rsidRPr="00E4269A">
              <w:rPr>
                <w:rFonts w:ascii="Times New Roman" w:hAnsi="Times New Roman" w:cs="Times New Roman"/>
                <w:sz w:val="24"/>
                <w:szCs w:val="24"/>
              </w:rPr>
              <w:t>Грузоподьемность</w:t>
            </w:r>
            <w:proofErr w:type="spellEnd"/>
            <w:r w:rsidRPr="00E4269A">
              <w:rPr>
                <w:rFonts w:ascii="Times New Roman" w:hAnsi="Times New Roman" w:cs="Times New Roman"/>
                <w:sz w:val="24"/>
                <w:szCs w:val="24"/>
              </w:rPr>
              <w:t>. Конструкция элементов. Оснастка талевой системы. Выбор оснастки.</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611CB7" w:rsidRPr="00EB1589" w:rsidTr="005D5D74">
        <w:tc>
          <w:tcPr>
            <w:tcW w:w="817" w:type="dxa"/>
          </w:tcPr>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21.05.2020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Подъемники. Технические характеристики.  Кинематические схемы. Конструкция узлов.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{$5}Стр.258</w:t>
            </w:r>
          </w:p>
        </w:tc>
      </w:tr>
      <w:tr w:rsidR="00611CB7" w:rsidRPr="00EB1589" w:rsidTr="005D5D74">
        <w:tc>
          <w:tcPr>
            <w:tcW w:w="817" w:type="dxa"/>
          </w:tcPr>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22.05.2020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 xml:space="preserve">Тракторные агрегаты для ремонта скважин. Автомобильные агрегаты.  </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{$5.7}Стр.283</w:t>
            </w:r>
          </w:p>
        </w:tc>
      </w:tr>
      <w:tr w:rsidR="00611CB7" w:rsidRPr="00EB1589" w:rsidTr="005D5D74">
        <w:tc>
          <w:tcPr>
            <w:tcW w:w="817" w:type="dxa"/>
          </w:tcPr>
          <w:p w:rsidR="00611CB7" w:rsidRDefault="00611CB7" w:rsidP="0053284B">
            <w:pPr>
              <w:rPr>
                <w:rFonts w:ascii="Times New Roman" w:hAnsi="Times New Roman" w:cs="Times New Roman"/>
                <w:sz w:val="24"/>
                <w:szCs w:val="24"/>
              </w:rPr>
            </w:pPr>
          </w:p>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22.05.2020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 xml:space="preserve">Рациональное использование мощности подъемных механизмов.  Расчет машинного времени на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подъемные операции. Правила эксплуатации подъемных механизмов.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{$5.8}Стр.289</w:t>
            </w:r>
          </w:p>
        </w:tc>
      </w:tr>
      <w:tr w:rsidR="00611CB7" w:rsidRPr="00EB1589" w:rsidTr="005D5D74">
        <w:tc>
          <w:tcPr>
            <w:tcW w:w="817" w:type="dxa"/>
          </w:tcPr>
          <w:p w:rsidR="00611CB7"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23.05.2020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 xml:space="preserve">Инструмент для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подъемных операций.</w:t>
            </w:r>
            <w:r w:rsidRPr="00611CB7">
              <w:rPr>
                <w:rFonts w:ascii="Times New Roman" w:hAnsi="Times New Roman" w:cs="Times New Roman"/>
                <w:sz w:val="24"/>
                <w:szCs w:val="24"/>
              </w:rPr>
              <w:br/>
              <w:t>Типы, технические характеристики. Конструкция трубных и штанговых элеваторов.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{$5}Стр.259</w:t>
            </w:r>
          </w:p>
        </w:tc>
      </w:tr>
      <w:tr w:rsidR="00611CB7" w:rsidRPr="00EB1589" w:rsidTr="005D5D74">
        <w:tc>
          <w:tcPr>
            <w:tcW w:w="817" w:type="dxa"/>
          </w:tcPr>
          <w:p w:rsidR="00611CB7"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25.05.2020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 xml:space="preserve">Инструмент для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подъемных операций.</w:t>
            </w:r>
            <w:r w:rsidRPr="00611CB7">
              <w:rPr>
                <w:rFonts w:ascii="Times New Roman" w:hAnsi="Times New Roman" w:cs="Times New Roman"/>
                <w:sz w:val="24"/>
                <w:szCs w:val="24"/>
              </w:rPr>
              <w:br/>
              <w:t xml:space="preserve">Типы, характеристики и конструкции ключей для свинчивания </w:t>
            </w:r>
            <w:proofErr w:type="spellStart"/>
            <w:r w:rsidRPr="00611CB7">
              <w:rPr>
                <w:rFonts w:ascii="Times New Roman" w:hAnsi="Times New Roman" w:cs="Times New Roman"/>
                <w:sz w:val="24"/>
                <w:szCs w:val="24"/>
              </w:rPr>
              <w:t>насосно</w:t>
            </w:r>
            <w:proofErr w:type="spellEnd"/>
            <w:r w:rsidRPr="00611CB7">
              <w:rPr>
                <w:rFonts w:ascii="Times New Roman" w:hAnsi="Times New Roman" w:cs="Times New Roman"/>
                <w:sz w:val="24"/>
                <w:szCs w:val="24"/>
              </w:rPr>
              <w:t xml:space="preserve"> - компрессорных труб и штанг.</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{$5}Стр.259</w:t>
            </w:r>
          </w:p>
        </w:tc>
      </w:tr>
      <w:tr w:rsidR="006E15B5" w:rsidRPr="00EB1589" w:rsidTr="005D5D74">
        <w:tc>
          <w:tcPr>
            <w:tcW w:w="817" w:type="dxa"/>
          </w:tcPr>
          <w:p w:rsidR="006E15B5" w:rsidRDefault="006E15B5" w:rsidP="0053284B">
            <w:pPr>
              <w:rPr>
                <w:rFonts w:ascii="Times New Roman" w:hAnsi="Times New Roman" w:cs="Times New Roman"/>
                <w:sz w:val="24"/>
                <w:szCs w:val="24"/>
              </w:rPr>
            </w:pPr>
          </w:p>
        </w:tc>
        <w:tc>
          <w:tcPr>
            <w:tcW w:w="1701" w:type="dxa"/>
            <w:vAlign w:val="bottom"/>
          </w:tcPr>
          <w:p w:rsidR="006E15B5" w:rsidRPr="00611CB7" w:rsidRDefault="006E15B5">
            <w:pPr>
              <w:jc w:val="right"/>
              <w:rPr>
                <w:rFonts w:ascii="Times New Roman" w:hAnsi="Times New Roman" w:cs="Times New Roman"/>
                <w:color w:val="FF0000"/>
                <w:sz w:val="24"/>
                <w:szCs w:val="24"/>
              </w:rPr>
            </w:pPr>
            <w:r>
              <w:rPr>
                <w:rFonts w:ascii="Times New Roman" w:hAnsi="Times New Roman" w:cs="Times New Roman"/>
                <w:color w:val="FF0000"/>
                <w:sz w:val="24"/>
                <w:szCs w:val="24"/>
              </w:rPr>
              <w:t>27</w:t>
            </w:r>
            <w:r w:rsidRPr="00611CB7">
              <w:rPr>
                <w:rFonts w:ascii="Times New Roman" w:hAnsi="Times New Roman" w:cs="Times New Roman"/>
                <w:color w:val="FF0000"/>
                <w:sz w:val="24"/>
                <w:szCs w:val="24"/>
              </w:rPr>
              <w:t>.05.2020</w:t>
            </w:r>
          </w:p>
        </w:tc>
        <w:tc>
          <w:tcPr>
            <w:tcW w:w="3119" w:type="dxa"/>
            <w:vAlign w:val="bottom"/>
          </w:tcPr>
          <w:p w:rsidR="006E15B5" w:rsidRDefault="006E15B5" w:rsidP="006E15B5">
            <w:pPr>
              <w:rPr>
                <w:rFonts w:ascii="Times New Roman" w:eastAsia="Times New Roman" w:hAnsi="Times New Roman" w:cs="Times New Roman"/>
                <w:b/>
                <w:bCs/>
                <w:sz w:val="16"/>
                <w:szCs w:val="16"/>
              </w:rPr>
            </w:pPr>
            <w:r w:rsidRPr="002B4E8B">
              <w:rPr>
                <w:rFonts w:ascii="Times New Roman" w:eastAsia="Times New Roman" w:hAnsi="Times New Roman" w:cs="Times New Roman"/>
                <w:b/>
                <w:bCs/>
                <w:sz w:val="16"/>
                <w:szCs w:val="16"/>
              </w:rPr>
              <w:t>Зачетное занятие по теме "</w:t>
            </w:r>
            <w:r w:rsidRPr="002B4E8B">
              <w:rPr>
                <w:rFonts w:ascii="Times New Roman" w:eastAsia="Times New Roman" w:hAnsi="Times New Roman" w:cs="Times New Roman"/>
                <w:b/>
                <w:bCs/>
                <w:color w:val="000000"/>
                <w:sz w:val="16"/>
                <w:szCs w:val="16"/>
              </w:rPr>
              <w:t xml:space="preserve"> Оборудование для подземного ремонта скважин</w:t>
            </w:r>
            <w:r w:rsidRPr="002B4E8B">
              <w:rPr>
                <w:rFonts w:ascii="Times New Roman" w:eastAsia="Times New Roman" w:hAnsi="Times New Roman" w:cs="Times New Roman"/>
                <w:b/>
                <w:bCs/>
                <w:sz w:val="16"/>
                <w:szCs w:val="16"/>
              </w:rPr>
              <w:t>"</w:t>
            </w:r>
          </w:p>
          <w:p w:rsidR="006E15B5" w:rsidRPr="00611CB7" w:rsidRDefault="006E15B5">
            <w:pPr>
              <w:rPr>
                <w:rFonts w:ascii="Times New Roman" w:hAnsi="Times New Roman" w:cs="Times New Roman"/>
                <w:sz w:val="24"/>
                <w:szCs w:val="24"/>
              </w:rPr>
            </w:pPr>
          </w:p>
        </w:tc>
        <w:tc>
          <w:tcPr>
            <w:tcW w:w="1984" w:type="dxa"/>
          </w:tcPr>
          <w:p w:rsidR="006E15B5" w:rsidRPr="00611CB7" w:rsidRDefault="006E15B5" w:rsidP="006E15B5">
            <w:pPr>
              <w:rPr>
                <w:rFonts w:ascii="Times New Roman" w:hAnsi="Times New Roman" w:cs="Times New Roman"/>
                <w:sz w:val="24"/>
                <w:szCs w:val="24"/>
              </w:rPr>
            </w:pPr>
            <w:r>
              <w:rPr>
                <w:rFonts w:ascii="Times New Roman" w:hAnsi="Times New Roman" w:cs="Times New Roman"/>
                <w:sz w:val="24"/>
                <w:szCs w:val="24"/>
              </w:rPr>
              <w:t>Вопросы к зачету</w:t>
            </w:r>
          </w:p>
        </w:tc>
        <w:tc>
          <w:tcPr>
            <w:tcW w:w="1985" w:type="dxa"/>
            <w:tcBorders>
              <w:right w:val="single" w:sz="4" w:space="0" w:color="auto"/>
            </w:tcBorders>
            <w:vAlign w:val="bottom"/>
          </w:tcPr>
          <w:p w:rsidR="006E15B5" w:rsidRPr="00611CB7" w:rsidRDefault="006E15B5">
            <w:pPr>
              <w:rPr>
                <w:rFonts w:ascii="Times New Roman" w:hAnsi="Times New Roman" w:cs="Times New Roman"/>
                <w:sz w:val="24"/>
                <w:szCs w:val="24"/>
              </w:rPr>
            </w:pPr>
          </w:p>
        </w:tc>
      </w:tr>
      <w:tr w:rsidR="006E15B5" w:rsidRPr="00EB1589" w:rsidTr="005D5D74">
        <w:tc>
          <w:tcPr>
            <w:tcW w:w="817" w:type="dxa"/>
          </w:tcPr>
          <w:p w:rsidR="006E15B5" w:rsidRDefault="006E15B5" w:rsidP="0053284B">
            <w:pPr>
              <w:rPr>
                <w:rFonts w:ascii="Times New Roman" w:hAnsi="Times New Roman" w:cs="Times New Roman"/>
                <w:sz w:val="24"/>
                <w:szCs w:val="24"/>
              </w:rPr>
            </w:pPr>
          </w:p>
        </w:tc>
        <w:tc>
          <w:tcPr>
            <w:tcW w:w="1701" w:type="dxa"/>
            <w:vAlign w:val="bottom"/>
          </w:tcPr>
          <w:p w:rsidR="006E15B5" w:rsidRPr="00611CB7" w:rsidRDefault="006E15B5">
            <w:pPr>
              <w:jc w:val="right"/>
              <w:rPr>
                <w:rFonts w:ascii="Times New Roman" w:hAnsi="Times New Roman" w:cs="Times New Roman"/>
                <w:color w:val="FF0000"/>
                <w:sz w:val="24"/>
                <w:szCs w:val="24"/>
              </w:rPr>
            </w:pPr>
            <w:r>
              <w:rPr>
                <w:rFonts w:ascii="Times New Roman" w:hAnsi="Times New Roman" w:cs="Times New Roman"/>
                <w:color w:val="FF0000"/>
                <w:sz w:val="24"/>
                <w:szCs w:val="24"/>
              </w:rPr>
              <w:t>28</w:t>
            </w:r>
            <w:r w:rsidRPr="00611CB7">
              <w:rPr>
                <w:rFonts w:ascii="Times New Roman" w:hAnsi="Times New Roman" w:cs="Times New Roman"/>
                <w:color w:val="FF0000"/>
                <w:sz w:val="24"/>
                <w:szCs w:val="24"/>
              </w:rPr>
              <w:t>.05.2020</w:t>
            </w:r>
          </w:p>
        </w:tc>
        <w:tc>
          <w:tcPr>
            <w:tcW w:w="3119" w:type="dxa"/>
            <w:vAlign w:val="bottom"/>
          </w:tcPr>
          <w:p w:rsidR="006E15B5" w:rsidRDefault="006E15B5" w:rsidP="006E15B5">
            <w:pPr>
              <w:rPr>
                <w:rFonts w:ascii="Times New Roman" w:eastAsia="Times New Roman" w:hAnsi="Times New Roman" w:cs="Times New Roman"/>
                <w:b/>
                <w:bCs/>
                <w:color w:val="000000"/>
                <w:sz w:val="16"/>
                <w:szCs w:val="16"/>
              </w:rPr>
            </w:pPr>
            <w:r w:rsidRPr="00C30230">
              <w:rPr>
                <w:rFonts w:ascii="Times New Roman" w:eastAsia="Times New Roman" w:hAnsi="Times New Roman" w:cs="Times New Roman"/>
                <w:b/>
                <w:bCs/>
                <w:color w:val="000000"/>
                <w:sz w:val="16"/>
                <w:szCs w:val="16"/>
              </w:rPr>
              <w:t>Тема 2.8 Оборудование для интенсификации добычи нефти.</w:t>
            </w:r>
          </w:p>
          <w:p w:rsidR="006E15B5" w:rsidRPr="00C30230" w:rsidRDefault="006E15B5" w:rsidP="006E15B5">
            <w:pPr>
              <w:rPr>
                <w:rFonts w:ascii="Times New Roman" w:hAnsi="Times New Roman" w:cs="Times New Roman"/>
                <w:b/>
                <w:color w:val="000000"/>
                <w:sz w:val="16"/>
                <w:szCs w:val="16"/>
              </w:rPr>
            </w:pPr>
            <w:r w:rsidRPr="00C30230">
              <w:rPr>
                <w:rFonts w:ascii="Times New Roman" w:eastAsia="Times New Roman" w:hAnsi="Times New Roman" w:cs="Times New Roman"/>
                <w:b/>
                <w:color w:val="000000"/>
                <w:sz w:val="16"/>
                <w:szCs w:val="16"/>
              </w:rPr>
              <w:t>Оборудование для промывки скважин.</w:t>
            </w:r>
          </w:p>
          <w:p w:rsidR="006E15B5" w:rsidRPr="00611CB7" w:rsidRDefault="006E15B5" w:rsidP="006E15B5">
            <w:pPr>
              <w:rPr>
                <w:rFonts w:ascii="Times New Roman" w:hAnsi="Times New Roman" w:cs="Times New Roman"/>
                <w:sz w:val="24"/>
                <w:szCs w:val="24"/>
              </w:rPr>
            </w:pPr>
            <w:r w:rsidRPr="00C30230">
              <w:rPr>
                <w:rFonts w:ascii="Times New Roman" w:eastAsia="Times New Roman" w:hAnsi="Times New Roman" w:cs="Times New Roman"/>
                <w:color w:val="000000"/>
                <w:sz w:val="16"/>
                <w:szCs w:val="16"/>
              </w:rPr>
              <w:t>Промывочные агрегаты. Типы. Конструкции узлов. Технические характеристики.  Правила эксплуатации. Промывочные вертлюги и шланги. Оборудование устья.</w:t>
            </w:r>
          </w:p>
        </w:tc>
        <w:tc>
          <w:tcPr>
            <w:tcW w:w="1984" w:type="dxa"/>
          </w:tcPr>
          <w:p w:rsidR="006E15B5" w:rsidRPr="000B282C" w:rsidRDefault="006E15B5" w:rsidP="006E15B5">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6E15B5" w:rsidRPr="00611CB7" w:rsidRDefault="006E15B5" w:rsidP="006E15B5">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vAlign w:val="bottom"/>
          </w:tcPr>
          <w:p w:rsidR="006E15B5" w:rsidRDefault="006E15B5" w:rsidP="006E15B5">
            <w:pPr>
              <w:rPr>
                <w:sz w:val="16"/>
                <w:szCs w:val="16"/>
              </w:rPr>
            </w:pPr>
            <w:r>
              <w:rPr>
                <w:sz w:val="16"/>
                <w:szCs w:val="16"/>
              </w:rPr>
              <w:t>{$6.11}Стр.382</w:t>
            </w:r>
          </w:p>
          <w:p w:rsidR="006E15B5" w:rsidRPr="00611CB7" w:rsidRDefault="006E15B5">
            <w:pPr>
              <w:rPr>
                <w:rFonts w:ascii="Times New Roman" w:hAnsi="Times New Roman" w:cs="Times New Roman"/>
                <w:sz w:val="24"/>
                <w:szCs w:val="24"/>
              </w:rPr>
            </w:pPr>
          </w:p>
        </w:tc>
      </w:tr>
      <w:tr w:rsidR="006E15B5" w:rsidRPr="00EB1589" w:rsidTr="005D5D74">
        <w:tc>
          <w:tcPr>
            <w:tcW w:w="817" w:type="dxa"/>
          </w:tcPr>
          <w:p w:rsidR="006E15B5" w:rsidRDefault="006E15B5" w:rsidP="0053284B">
            <w:pPr>
              <w:rPr>
                <w:rFonts w:ascii="Times New Roman" w:hAnsi="Times New Roman" w:cs="Times New Roman"/>
                <w:sz w:val="24"/>
                <w:szCs w:val="24"/>
              </w:rPr>
            </w:pPr>
          </w:p>
        </w:tc>
        <w:tc>
          <w:tcPr>
            <w:tcW w:w="1701" w:type="dxa"/>
            <w:vAlign w:val="bottom"/>
          </w:tcPr>
          <w:p w:rsidR="006E15B5" w:rsidRPr="00611CB7" w:rsidRDefault="006E15B5">
            <w:pPr>
              <w:jc w:val="right"/>
              <w:rPr>
                <w:rFonts w:ascii="Times New Roman" w:hAnsi="Times New Roman" w:cs="Times New Roman"/>
                <w:color w:val="FF0000"/>
                <w:sz w:val="24"/>
                <w:szCs w:val="24"/>
              </w:rPr>
            </w:pPr>
            <w:r>
              <w:rPr>
                <w:rFonts w:ascii="Times New Roman" w:hAnsi="Times New Roman" w:cs="Times New Roman"/>
                <w:color w:val="FF0000"/>
                <w:sz w:val="24"/>
                <w:szCs w:val="24"/>
              </w:rPr>
              <w:t>29</w:t>
            </w:r>
            <w:r w:rsidRPr="00611CB7">
              <w:rPr>
                <w:rFonts w:ascii="Times New Roman" w:hAnsi="Times New Roman" w:cs="Times New Roman"/>
                <w:color w:val="FF0000"/>
                <w:sz w:val="24"/>
                <w:szCs w:val="24"/>
              </w:rPr>
              <w:t>.05.2020</w:t>
            </w:r>
          </w:p>
        </w:tc>
        <w:tc>
          <w:tcPr>
            <w:tcW w:w="3119" w:type="dxa"/>
            <w:vAlign w:val="bottom"/>
          </w:tcPr>
          <w:p w:rsidR="006E15B5" w:rsidRDefault="006E15B5" w:rsidP="006E15B5">
            <w:pPr>
              <w:rPr>
                <w:rFonts w:ascii="Times New Roman" w:eastAsia="Times New Roman" w:hAnsi="Times New Roman" w:cs="Times New Roman"/>
                <w:b/>
                <w:bCs/>
                <w:color w:val="000000"/>
                <w:sz w:val="16"/>
                <w:szCs w:val="16"/>
              </w:rPr>
            </w:pPr>
            <w:r w:rsidRPr="000D4F7F">
              <w:rPr>
                <w:rFonts w:ascii="Times New Roman" w:eastAsia="Times New Roman" w:hAnsi="Times New Roman" w:cs="Times New Roman"/>
                <w:b/>
                <w:bCs/>
                <w:color w:val="000000"/>
                <w:sz w:val="16"/>
                <w:szCs w:val="16"/>
              </w:rPr>
              <w:t>Тема 2.8 Оборудование для интенсификации добычи нефти.</w:t>
            </w:r>
          </w:p>
          <w:p w:rsidR="006E15B5" w:rsidRPr="00611CB7" w:rsidRDefault="006E15B5" w:rsidP="006E15B5">
            <w:pPr>
              <w:rPr>
                <w:rFonts w:ascii="Times New Roman" w:hAnsi="Times New Roman" w:cs="Times New Roman"/>
                <w:sz w:val="24"/>
                <w:szCs w:val="24"/>
              </w:rPr>
            </w:pPr>
            <w:r w:rsidRPr="000D4F7F">
              <w:rPr>
                <w:rFonts w:ascii="Times New Roman" w:eastAsia="Times New Roman" w:hAnsi="Times New Roman" w:cs="Times New Roman"/>
                <w:color w:val="000000"/>
                <w:sz w:val="16"/>
                <w:szCs w:val="16"/>
              </w:rPr>
              <w:t xml:space="preserve">Насосные, </w:t>
            </w:r>
            <w:proofErr w:type="spellStart"/>
            <w:r w:rsidRPr="000D4F7F">
              <w:rPr>
                <w:rFonts w:ascii="Times New Roman" w:eastAsia="Times New Roman" w:hAnsi="Times New Roman" w:cs="Times New Roman"/>
                <w:color w:val="000000"/>
                <w:sz w:val="16"/>
                <w:szCs w:val="16"/>
              </w:rPr>
              <w:t>пескосмесительные</w:t>
            </w:r>
            <w:proofErr w:type="spellEnd"/>
            <w:r w:rsidRPr="000D4F7F">
              <w:rPr>
                <w:rFonts w:ascii="Times New Roman" w:eastAsia="Times New Roman" w:hAnsi="Times New Roman" w:cs="Times New Roman"/>
                <w:color w:val="000000"/>
                <w:sz w:val="16"/>
                <w:szCs w:val="16"/>
              </w:rPr>
              <w:t xml:space="preserve"> агрегаты, автоцистерны, блок </w:t>
            </w:r>
            <w:proofErr w:type="spellStart"/>
            <w:r w:rsidRPr="000D4F7F">
              <w:rPr>
                <w:rFonts w:ascii="Times New Roman" w:eastAsia="Times New Roman" w:hAnsi="Times New Roman" w:cs="Times New Roman"/>
                <w:color w:val="000000"/>
                <w:sz w:val="16"/>
                <w:szCs w:val="16"/>
              </w:rPr>
              <w:t>манифольдов</w:t>
            </w:r>
            <w:proofErr w:type="spellEnd"/>
            <w:r w:rsidRPr="000D4F7F">
              <w:rPr>
                <w:rFonts w:ascii="Times New Roman" w:eastAsia="Times New Roman" w:hAnsi="Times New Roman" w:cs="Times New Roman"/>
                <w:color w:val="000000"/>
                <w:sz w:val="16"/>
                <w:szCs w:val="16"/>
              </w:rPr>
              <w:t xml:space="preserve">, их конструкции и технические характеристики. Подземное оборудование для </w:t>
            </w:r>
            <w:proofErr w:type="spellStart"/>
            <w:r w:rsidRPr="000D4F7F">
              <w:rPr>
                <w:rFonts w:ascii="Times New Roman" w:eastAsia="Times New Roman" w:hAnsi="Times New Roman" w:cs="Times New Roman"/>
                <w:color w:val="000000"/>
                <w:sz w:val="16"/>
                <w:szCs w:val="16"/>
              </w:rPr>
              <w:t>гидроразрыва</w:t>
            </w:r>
            <w:proofErr w:type="spellEnd"/>
            <w:r w:rsidRPr="000D4F7F">
              <w:rPr>
                <w:rFonts w:ascii="Times New Roman" w:eastAsia="Times New Roman" w:hAnsi="Times New Roman" w:cs="Times New Roman"/>
                <w:color w:val="000000"/>
                <w:sz w:val="16"/>
                <w:szCs w:val="16"/>
              </w:rPr>
              <w:t xml:space="preserve"> пласта.</w:t>
            </w:r>
          </w:p>
        </w:tc>
        <w:tc>
          <w:tcPr>
            <w:tcW w:w="1984" w:type="dxa"/>
          </w:tcPr>
          <w:p w:rsidR="006E15B5" w:rsidRPr="000B282C" w:rsidRDefault="006E15B5" w:rsidP="006E15B5">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6E15B5" w:rsidRPr="00611CB7" w:rsidRDefault="006E15B5" w:rsidP="006E15B5">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vAlign w:val="bottom"/>
          </w:tcPr>
          <w:p w:rsidR="006E15B5" w:rsidRDefault="006E15B5" w:rsidP="006E15B5">
            <w:pPr>
              <w:rPr>
                <w:sz w:val="16"/>
                <w:szCs w:val="16"/>
              </w:rPr>
            </w:pPr>
            <w:r>
              <w:rPr>
                <w:sz w:val="16"/>
                <w:szCs w:val="16"/>
              </w:rPr>
              <w:t>{$6.}Стр.382</w:t>
            </w:r>
          </w:p>
          <w:p w:rsidR="006E15B5" w:rsidRPr="00611CB7" w:rsidRDefault="006E15B5">
            <w:pPr>
              <w:rPr>
                <w:rFonts w:ascii="Times New Roman" w:hAnsi="Times New Roman" w:cs="Times New Roman"/>
                <w:sz w:val="24"/>
                <w:szCs w:val="24"/>
              </w:rPr>
            </w:pPr>
          </w:p>
        </w:tc>
      </w:tr>
      <w:tr w:rsidR="006E15B5" w:rsidRPr="00EB1589" w:rsidTr="005D5D74">
        <w:tc>
          <w:tcPr>
            <w:tcW w:w="817" w:type="dxa"/>
          </w:tcPr>
          <w:p w:rsidR="006E15B5" w:rsidRDefault="006E15B5" w:rsidP="0053284B">
            <w:pPr>
              <w:rPr>
                <w:rFonts w:ascii="Times New Roman" w:hAnsi="Times New Roman" w:cs="Times New Roman"/>
                <w:sz w:val="24"/>
                <w:szCs w:val="24"/>
              </w:rPr>
            </w:pPr>
          </w:p>
        </w:tc>
        <w:tc>
          <w:tcPr>
            <w:tcW w:w="1701" w:type="dxa"/>
            <w:vAlign w:val="bottom"/>
          </w:tcPr>
          <w:p w:rsidR="006E15B5" w:rsidRDefault="006E15B5">
            <w:pPr>
              <w:jc w:val="right"/>
              <w:rPr>
                <w:rFonts w:ascii="Times New Roman" w:hAnsi="Times New Roman" w:cs="Times New Roman"/>
                <w:color w:val="FF0000"/>
                <w:sz w:val="24"/>
                <w:szCs w:val="24"/>
              </w:rPr>
            </w:pPr>
            <w:r>
              <w:rPr>
                <w:rFonts w:ascii="Times New Roman" w:hAnsi="Times New Roman" w:cs="Times New Roman"/>
                <w:color w:val="FF0000"/>
                <w:sz w:val="24"/>
                <w:szCs w:val="24"/>
              </w:rPr>
              <w:t>29</w:t>
            </w:r>
            <w:r w:rsidRPr="00611CB7">
              <w:rPr>
                <w:rFonts w:ascii="Times New Roman" w:hAnsi="Times New Roman" w:cs="Times New Roman"/>
                <w:color w:val="FF0000"/>
                <w:sz w:val="24"/>
                <w:szCs w:val="24"/>
              </w:rPr>
              <w:t>.05.2020</w:t>
            </w:r>
          </w:p>
        </w:tc>
        <w:tc>
          <w:tcPr>
            <w:tcW w:w="3119" w:type="dxa"/>
            <w:vAlign w:val="bottom"/>
          </w:tcPr>
          <w:p w:rsidR="006E15B5" w:rsidRPr="000D4F7F" w:rsidRDefault="006E15B5" w:rsidP="006E15B5">
            <w:pPr>
              <w:rPr>
                <w:rFonts w:ascii="Times New Roman" w:eastAsia="Times New Roman" w:hAnsi="Times New Roman" w:cs="Times New Roman"/>
                <w:b/>
                <w:bCs/>
                <w:color w:val="000000"/>
                <w:sz w:val="16"/>
                <w:szCs w:val="16"/>
              </w:rPr>
            </w:pPr>
            <w:r>
              <w:rPr>
                <w:rFonts w:ascii="Times New Roman" w:hAnsi="Times New Roman" w:cs="Times New Roman"/>
                <w:b/>
                <w:bCs/>
                <w:sz w:val="20"/>
                <w:szCs w:val="20"/>
              </w:rPr>
              <w:t>Консультация</w:t>
            </w:r>
          </w:p>
        </w:tc>
        <w:tc>
          <w:tcPr>
            <w:tcW w:w="1984" w:type="dxa"/>
          </w:tcPr>
          <w:p w:rsidR="006E15B5" w:rsidRPr="00611CB7" w:rsidRDefault="006E15B5" w:rsidP="00611CB7">
            <w:pPr>
              <w:rPr>
                <w:rFonts w:ascii="Times New Roman" w:hAnsi="Times New Roman" w:cs="Times New Roman"/>
                <w:sz w:val="24"/>
                <w:szCs w:val="24"/>
              </w:rPr>
            </w:pPr>
            <w:r>
              <w:rPr>
                <w:rFonts w:ascii="Times New Roman" w:hAnsi="Times New Roman" w:cs="Times New Roman"/>
                <w:sz w:val="24"/>
                <w:szCs w:val="24"/>
              </w:rPr>
              <w:t>Вопросы к экзамену.</w:t>
            </w:r>
          </w:p>
        </w:tc>
        <w:tc>
          <w:tcPr>
            <w:tcW w:w="1985" w:type="dxa"/>
            <w:tcBorders>
              <w:right w:val="single" w:sz="4" w:space="0" w:color="auto"/>
            </w:tcBorders>
            <w:vAlign w:val="bottom"/>
          </w:tcPr>
          <w:p w:rsidR="006E15B5" w:rsidRPr="00611CB7" w:rsidRDefault="006E15B5">
            <w:pPr>
              <w:rPr>
                <w:rFonts w:ascii="Times New Roman" w:hAnsi="Times New Roman" w:cs="Times New Roman"/>
                <w:sz w:val="24"/>
                <w:szCs w:val="24"/>
              </w:rPr>
            </w:pPr>
          </w:p>
        </w:tc>
      </w:tr>
    </w:tbl>
    <w:p w:rsidR="00EB1589" w:rsidRDefault="00EB1589" w:rsidP="00493E7C">
      <w:pPr>
        <w:rPr>
          <w:rFonts w:ascii="Times New Roman" w:hAnsi="Times New Roman" w:cs="Times New Roman"/>
          <w:sz w:val="24"/>
          <w:szCs w:val="24"/>
        </w:rPr>
      </w:pPr>
    </w:p>
    <w:p w:rsidR="00611CB7" w:rsidRPr="003903CF" w:rsidRDefault="003903CF" w:rsidP="003903CF">
      <w:pPr>
        <w:jc w:val="center"/>
        <w:rPr>
          <w:rFonts w:ascii="Times New Roman" w:hAnsi="Times New Roman" w:cs="Times New Roman"/>
          <w:b/>
          <w:sz w:val="40"/>
          <w:szCs w:val="40"/>
        </w:rPr>
      </w:pPr>
      <w:r w:rsidRPr="003903CF">
        <w:rPr>
          <w:rFonts w:ascii="Times New Roman" w:hAnsi="Times New Roman" w:cs="Times New Roman"/>
          <w:b/>
          <w:sz w:val="40"/>
          <w:szCs w:val="40"/>
        </w:rPr>
        <w:t>Уважаемые студенты!</w:t>
      </w:r>
    </w:p>
    <w:p w:rsidR="003903CF" w:rsidRPr="003903CF" w:rsidRDefault="003903CF" w:rsidP="00493E7C">
      <w:pPr>
        <w:rPr>
          <w:rFonts w:ascii="Times New Roman" w:hAnsi="Times New Roman" w:cs="Times New Roman"/>
          <w:color w:val="FF0000"/>
          <w:sz w:val="40"/>
          <w:szCs w:val="40"/>
        </w:rPr>
      </w:pPr>
      <w:r w:rsidRPr="003903CF">
        <w:rPr>
          <w:rFonts w:ascii="Times New Roman" w:hAnsi="Times New Roman" w:cs="Times New Roman"/>
          <w:sz w:val="40"/>
          <w:szCs w:val="40"/>
        </w:rPr>
        <w:t xml:space="preserve">Группы 5 МЭ70 30 мая в 12.10 состоится экзамен по дисциплине Технологическое оборудование - </w:t>
      </w:r>
      <w:r w:rsidRPr="003903CF">
        <w:rPr>
          <w:rFonts w:ascii="Times New Roman" w:hAnsi="Times New Roman" w:cs="Times New Roman"/>
          <w:b/>
          <w:color w:val="FF0000"/>
          <w:sz w:val="40"/>
          <w:szCs w:val="40"/>
        </w:rPr>
        <w:t>дистанционно</w:t>
      </w:r>
      <w:r w:rsidRPr="003903CF">
        <w:rPr>
          <w:rFonts w:ascii="Times New Roman" w:hAnsi="Times New Roman" w:cs="Times New Roman"/>
          <w:color w:val="FF0000"/>
          <w:sz w:val="40"/>
          <w:szCs w:val="40"/>
        </w:rPr>
        <w:t xml:space="preserve">. </w:t>
      </w:r>
    </w:p>
    <w:p w:rsidR="003903CF" w:rsidRPr="003903CF" w:rsidRDefault="003903CF" w:rsidP="00493E7C">
      <w:pPr>
        <w:rPr>
          <w:rFonts w:ascii="Times New Roman" w:hAnsi="Times New Roman" w:cs="Times New Roman"/>
          <w:sz w:val="40"/>
          <w:szCs w:val="40"/>
        </w:rPr>
      </w:pPr>
      <w:r w:rsidRPr="003903CF">
        <w:rPr>
          <w:rFonts w:ascii="Times New Roman" w:hAnsi="Times New Roman" w:cs="Times New Roman"/>
          <w:sz w:val="40"/>
          <w:szCs w:val="40"/>
        </w:rPr>
        <w:t xml:space="preserve">Вам </w:t>
      </w:r>
      <w:r>
        <w:rPr>
          <w:rFonts w:ascii="Times New Roman" w:hAnsi="Times New Roman" w:cs="Times New Roman"/>
          <w:sz w:val="40"/>
          <w:szCs w:val="40"/>
        </w:rPr>
        <w:t xml:space="preserve">на курс </w:t>
      </w:r>
      <w:r w:rsidRPr="003903CF">
        <w:rPr>
          <w:rFonts w:ascii="Times New Roman" w:hAnsi="Times New Roman" w:cs="Times New Roman"/>
          <w:sz w:val="40"/>
          <w:szCs w:val="40"/>
        </w:rPr>
        <w:t xml:space="preserve">будет выслано 25 вопросов  в ЭУ, отмечаете правильный ответ, и отсылаете через ЭУ мне на почту. </w:t>
      </w:r>
    </w:p>
    <w:p w:rsidR="003903CF" w:rsidRPr="003903CF" w:rsidRDefault="003903CF" w:rsidP="00493E7C">
      <w:pPr>
        <w:rPr>
          <w:rFonts w:ascii="Times New Roman" w:hAnsi="Times New Roman" w:cs="Times New Roman"/>
          <w:sz w:val="40"/>
          <w:szCs w:val="40"/>
        </w:rPr>
      </w:pPr>
      <w:r w:rsidRPr="003903CF">
        <w:rPr>
          <w:rFonts w:ascii="Times New Roman" w:hAnsi="Times New Roman" w:cs="Times New Roman"/>
          <w:sz w:val="40"/>
          <w:szCs w:val="40"/>
        </w:rPr>
        <w:t xml:space="preserve">До экзамена не допущены следующие студенты: </w:t>
      </w:r>
      <w:proofErr w:type="spellStart"/>
      <w:r w:rsidRPr="003903CF">
        <w:rPr>
          <w:rFonts w:ascii="Times New Roman" w:hAnsi="Times New Roman" w:cs="Times New Roman"/>
          <w:sz w:val="40"/>
          <w:szCs w:val="40"/>
        </w:rPr>
        <w:t>Зинатов</w:t>
      </w:r>
      <w:proofErr w:type="spellEnd"/>
      <w:r w:rsidRPr="003903CF">
        <w:rPr>
          <w:rFonts w:ascii="Times New Roman" w:hAnsi="Times New Roman" w:cs="Times New Roman"/>
          <w:sz w:val="40"/>
          <w:szCs w:val="40"/>
        </w:rPr>
        <w:t xml:space="preserve"> Д, Назаров Д, </w:t>
      </w:r>
      <w:proofErr w:type="spellStart"/>
      <w:r w:rsidRPr="003903CF">
        <w:rPr>
          <w:rFonts w:ascii="Times New Roman" w:hAnsi="Times New Roman" w:cs="Times New Roman"/>
          <w:sz w:val="40"/>
          <w:szCs w:val="40"/>
        </w:rPr>
        <w:t>Турдакулов</w:t>
      </w:r>
      <w:proofErr w:type="spellEnd"/>
      <w:r w:rsidRPr="003903CF">
        <w:rPr>
          <w:rFonts w:ascii="Times New Roman" w:hAnsi="Times New Roman" w:cs="Times New Roman"/>
          <w:sz w:val="40"/>
          <w:szCs w:val="40"/>
        </w:rPr>
        <w:t xml:space="preserve"> Б.</w:t>
      </w:r>
    </w:p>
    <w:p w:rsidR="003903CF" w:rsidRPr="003903CF" w:rsidRDefault="003903CF" w:rsidP="00493E7C">
      <w:pPr>
        <w:rPr>
          <w:rFonts w:ascii="Times New Roman" w:hAnsi="Times New Roman" w:cs="Times New Roman"/>
          <w:sz w:val="40"/>
          <w:szCs w:val="40"/>
        </w:rPr>
      </w:pPr>
      <w:r w:rsidRPr="003903CF">
        <w:rPr>
          <w:rFonts w:ascii="Times New Roman" w:hAnsi="Times New Roman" w:cs="Times New Roman"/>
          <w:sz w:val="40"/>
          <w:szCs w:val="40"/>
        </w:rPr>
        <w:t xml:space="preserve">Автоматически получают оценку  следующие студенты: </w:t>
      </w:r>
      <w:proofErr w:type="spellStart"/>
      <w:r w:rsidRPr="003903CF">
        <w:rPr>
          <w:rFonts w:ascii="Times New Roman" w:hAnsi="Times New Roman" w:cs="Times New Roman"/>
          <w:sz w:val="40"/>
          <w:szCs w:val="40"/>
        </w:rPr>
        <w:t>Искаков</w:t>
      </w:r>
      <w:proofErr w:type="spellEnd"/>
      <w:r w:rsidRPr="003903CF">
        <w:rPr>
          <w:rFonts w:ascii="Times New Roman" w:hAnsi="Times New Roman" w:cs="Times New Roman"/>
          <w:sz w:val="40"/>
          <w:szCs w:val="40"/>
        </w:rPr>
        <w:t xml:space="preserve"> А. </w:t>
      </w:r>
      <w:proofErr w:type="spellStart"/>
      <w:r w:rsidRPr="003903CF">
        <w:rPr>
          <w:rFonts w:ascii="Times New Roman" w:hAnsi="Times New Roman" w:cs="Times New Roman"/>
          <w:sz w:val="40"/>
          <w:szCs w:val="40"/>
        </w:rPr>
        <w:t>Каталымов</w:t>
      </w:r>
      <w:proofErr w:type="spellEnd"/>
      <w:r w:rsidRPr="003903CF">
        <w:rPr>
          <w:rFonts w:ascii="Times New Roman" w:hAnsi="Times New Roman" w:cs="Times New Roman"/>
          <w:sz w:val="40"/>
          <w:szCs w:val="40"/>
        </w:rPr>
        <w:t xml:space="preserve"> И. </w:t>
      </w:r>
      <w:proofErr w:type="spellStart"/>
      <w:r w:rsidRPr="003903CF">
        <w:rPr>
          <w:rFonts w:ascii="Times New Roman" w:hAnsi="Times New Roman" w:cs="Times New Roman"/>
          <w:sz w:val="40"/>
          <w:szCs w:val="40"/>
        </w:rPr>
        <w:t>Лисаев</w:t>
      </w:r>
      <w:proofErr w:type="spellEnd"/>
      <w:r w:rsidRPr="003903CF">
        <w:rPr>
          <w:rFonts w:ascii="Times New Roman" w:hAnsi="Times New Roman" w:cs="Times New Roman"/>
          <w:sz w:val="40"/>
          <w:szCs w:val="40"/>
        </w:rPr>
        <w:t xml:space="preserve"> М. </w:t>
      </w:r>
      <w:proofErr w:type="spellStart"/>
      <w:r w:rsidRPr="003903CF">
        <w:rPr>
          <w:rFonts w:ascii="Times New Roman" w:hAnsi="Times New Roman" w:cs="Times New Roman"/>
          <w:sz w:val="40"/>
          <w:szCs w:val="40"/>
        </w:rPr>
        <w:t>Манкаев</w:t>
      </w:r>
      <w:proofErr w:type="spellEnd"/>
      <w:r w:rsidRPr="003903CF">
        <w:rPr>
          <w:rFonts w:ascii="Times New Roman" w:hAnsi="Times New Roman" w:cs="Times New Roman"/>
          <w:sz w:val="40"/>
          <w:szCs w:val="40"/>
        </w:rPr>
        <w:t xml:space="preserve"> Р, </w:t>
      </w:r>
      <w:proofErr w:type="spellStart"/>
      <w:r w:rsidRPr="003903CF">
        <w:rPr>
          <w:rFonts w:ascii="Times New Roman" w:hAnsi="Times New Roman" w:cs="Times New Roman"/>
          <w:sz w:val="40"/>
          <w:szCs w:val="40"/>
        </w:rPr>
        <w:t>Мохирева</w:t>
      </w:r>
      <w:proofErr w:type="spellEnd"/>
      <w:r w:rsidRPr="003903CF">
        <w:rPr>
          <w:rFonts w:ascii="Times New Roman" w:hAnsi="Times New Roman" w:cs="Times New Roman"/>
          <w:sz w:val="40"/>
          <w:szCs w:val="40"/>
        </w:rPr>
        <w:t xml:space="preserve"> С, Широкова А. </w:t>
      </w:r>
      <w:proofErr w:type="spellStart"/>
      <w:r w:rsidRPr="003903CF">
        <w:rPr>
          <w:rFonts w:ascii="Times New Roman" w:hAnsi="Times New Roman" w:cs="Times New Roman"/>
          <w:sz w:val="40"/>
          <w:szCs w:val="40"/>
        </w:rPr>
        <w:t>Нагорнов</w:t>
      </w:r>
      <w:proofErr w:type="spellEnd"/>
      <w:r w:rsidRPr="003903CF">
        <w:rPr>
          <w:rFonts w:ascii="Times New Roman" w:hAnsi="Times New Roman" w:cs="Times New Roman"/>
          <w:sz w:val="40"/>
          <w:szCs w:val="40"/>
        </w:rPr>
        <w:t xml:space="preserve"> А.</w:t>
      </w:r>
    </w:p>
    <w:p w:rsidR="00611CB7" w:rsidRPr="003903CF" w:rsidRDefault="003903CF" w:rsidP="00493E7C">
      <w:pPr>
        <w:rPr>
          <w:rFonts w:ascii="Times New Roman" w:hAnsi="Times New Roman" w:cs="Times New Roman"/>
          <w:sz w:val="40"/>
          <w:szCs w:val="40"/>
        </w:rPr>
      </w:pPr>
      <w:r w:rsidRPr="003903CF">
        <w:rPr>
          <w:rFonts w:ascii="Times New Roman" w:hAnsi="Times New Roman" w:cs="Times New Roman"/>
          <w:sz w:val="40"/>
          <w:szCs w:val="40"/>
        </w:rPr>
        <w:t xml:space="preserve">Вопросы к экзамену высланы вам по ЭУ. </w:t>
      </w:r>
    </w:p>
    <w:p w:rsidR="003903CF" w:rsidRPr="003903CF" w:rsidRDefault="003903CF" w:rsidP="003903CF">
      <w:pPr>
        <w:jc w:val="center"/>
        <w:rPr>
          <w:rFonts w:ascii="Times New Roman" w:hAnsi="Times New Roman" w:cs="Times New Roman"/>
          <w:sz w:val="40"/>
          <w:szCs w:val="40"/>
        </w:rPr>
      </w:pPr>
      <w:r w:rsidRPr="003903CF">
        <w:rPr>
          <w:rFonts w:ascii="Times New Roman" w:hAnsi="Times New Roman" w:cs="Times New Roman"/>
          <w:sz w:val="40"/>
          <w:szCs w:val="40"/>
        </w:rPr>
        <w:t>Всем удачи!</w:t>
      </w:r>
    </w:p>
    <w:p w:rsidR="006E15B5" w:rsidRDefault="003903CF" w:rsidP="003903CF">
      <w:pPr>
        <w:jc w:val="right"/>
        <w:rPr>
          <w:rFonts w:ascii="Times New Roman" w:hAnsi="Times New Roman" w:cs="Times New Roman"/>
          <w:sz w:val="40"/>
          <w:szCs w:val="40"/>
        </w:rPr>
      </w:pPr>
      <w:r w:rsidRPr="003903CF">
        <w:rPr>
          <w:rFonts w:ascii="Times New Roman" w:hAnsi="Times New Roman" w:cs="Times New Roman"/>
          <w:sz w:val="40"/>
          <w:szCs w:val="40"/>
        </w:rPr>
        <w:t>С уважением, Мария Юрьевна</w:t>
      </w:r>
    </w:p>
    <w:p w:rsidR="003903CF" w:rsidRDefault="003903CF" w:rsidP="003903CF">
      <w:pPr>
        <w:jc w:val="right"/>
        <w:rPr>
          <w:rFonts w:ascii="Times New Roman" w:hAnsi="Times New Roman" w:cs="Times New Roman"/>
          <w:sz w:val="40"/>
          <w:szCs w:val="40"/>
        </w:rPr>
      </w:pPr>
    </w:p>
    <w:p w:rsidR="003903CF" w:rsidRDefault="003903CF" w:rsidP="003903CF">
      <w:pPr>
        <w:jc w:val="right"/>
        <w:rPr>
          <w:rFonts w:ascii="Times New Roman" w:hAnsi="Times New Roman" w:cs="Times New Roman"/>
          <w:sz w:val="40"/>
          <w:szCs w:val="40"/>
        </w:rPr>
      </w:pPr>
    </w:p>
    <w:p w:rsidR="003903CF" w:rsidRPr="003903CF" w:rsidRDefault="003903CF" w:rsidP="003903CF">
      <w:pPr>
        <w:jc w:val="right"/>
        <w:rPr>
          <w:rFonts w:ascii="Times New Roman" w:hAnsi="Times New Roman" w:cs="Times New Roman"/>
          <w:sz w:val="40"/>
          <w:szCs w:val="40"/>
        </w:rPr>
      </w:pPr>
    </w:p>
    <w:p w:rsidR="00505215" w:rsidRPr="006E15B5" w:rsidRDefault="00505215" w:rsidP="00505215">
      <w:pPr>
        <w:rPr>
          <w:rFonts w:ascii="Times New Roman" w:hAnsi="Times New Roman" w:cs="Times New Roman"/>
          <w:sz w:val="16"/>
          <w:szCs w:val="16"/>
        </w:rPr>
      </w:pPr>
      <w:r w:rsidRPr="006E15B5">
        <w:rPr>
          <w:rFonts w:ascii="Times New Roman" w:hAnsi="Times New Roman" w:cs="Times New Roman"/>
          <w:b/>
          <w:sz w:val="16"/>
          <w:szCs w:val="16"/>
        </w:rPr>
        <w:t>Зачетное занятие по теме:</w:t>
      </w:r>
      <w:r w:rsidR="00731F32" w:rsidRPr="006E15B5">
        <w:rPr>
          <w:rFonts w:ascii="Times New Roman" w:hAnsi="Times New Roman" w:cs="Times New Roman"/>
          <w:b/>
          <w:sz w:val="16"/>
          <w:szCs w:val="16"/>
        </w:rPr>
        <w:t xml:space="preserve"> </w:t>
      </w:r>
      <w:r w:rsidR="00731F32" w:rsidRPr="006E15B5">
        <w:rPr>
          <w:rFonts w:ascii="Times New Roman" w:hAnsi="Times New Roman" w:cs="Times New Roman"/>
          <w:sz w:val="16"/>
          <w:szCs w:val="16"/>
        </w:rPr>
        <w:t>13.05.2020</w:t>
      </w:r>
    </w:p>
    <w:p w:rsidR="00505215" w:rsidRPr="006E15B5" w:rsidRDefault="00505215" w:rsidP="00505215">
      <w:pPr>
        <w:rPr>
          <w:rFonts w:ascii="Times New Roman" w:hAnsi="Times New Roman" w:cs="Times New Roman"/>
          <w:sz w:val="16"/>
          <w:szCs w:val="16"/>
        </w:rPr>
      </w:pPr>
      <w:r w:rsidRPr="006E15B5">
        <w:rPr>
          <w:rFonts w:ascii="Times New Roman" w:hAnsi="Times New Roman" w:cs="Times New Roman"/>
          <w:sz w:val="16"/>
          <w:szCs w:val="16"/>
        </w:rPr>
        <w:t xml:space="preserve">Оборудование для </w:t>
      </w:r>
      <w:proofErr w:type="spellStart"/>
      <w:r w:rsidRPr="006E15B5">
        <w:rPr>
          <w:rFonts w:ascii="Times New Roman" w:hAnsi="Times New Roman" w:cs="Times New Roman"/>
          <w:sz w:val="16"/>
          <w:szCs w:val="16"/>
        </w:rPr>
        <w:t>бесштанговой</w:t>
      </w:r>
      <w:proofErr w:type="spellEnd"/>
      <w:r w:rsidRPr="006E15B5">
        <w:rPr>
          <w:rFonts w:ascii="Times New Roman" w:hAnsi="Times New Roman" w:cs="Times New Roman"/>
          <w:sz w:val="16"/>
          <w:szCs w:val="16"/>
        </w:rPr>
        <w:t xml:space="preserve"> насосной эксплуатации</w:t>
      </w:r>
      <w:r w:rsidRPr="006E15B5">
        <w:rPr>
          <w:rFonts w:ascii="Times New Roman" w:hAnsi="Times New Roman" w:cs="Times New Roman"/>
          <w:sz w:val="16"/>
          <w:szCs w:val="16"/>
        </w:rPr>
        <w:br/>
        <w:t xml:space="preserve"> Установки </w:t>
      </w:r>
      <w:proofErr w:type="spellStart"/>
      <w:r w:rsidRPr="006E15B5">
        <w:rPr>
          <w:rFonts w:ascii="Times New Roman" w:hAnsi="Times New Roman" w:cs="Times New Roman"/>
          <w:sz w:val="16"/>
          <w:szCs w:val="16"/>
        </w:rPr>
        <w:t>погружных</w:t>
      </w:r>
      <w:proofErr w:type="spellEnd"/>
      <w:r w:rsidRPr="006E15B5">
        <w:rPr>
          <w:rFonts w:ascii="Times New Roman" w:hAnsi="Times New Roman" w:cs="Times New Roman"/>
          <w:sz w:val="16"/>
          <w:szCs w:val="16"/>
        </w:rPr>
        <w:t xml:space="preserve"> центробежных насосов.</w:t>
      </w: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Вопросы к зачетному занятию</w:t>
      </w: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#35</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Назовите деталь станка - качалки, куда подвешивается колонна насосных штанг:</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1) ротор</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кривошип</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траверс</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головка балансира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#36</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Сколько ступенчатый редуктор используется на станке - качалке?</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1) одноступенчатый</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двухступенчатый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трехступенчатый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первичный</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#37</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С помощью какого приспособления удерживается вставной штанговый насос внутри колонны НКТ</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на кабель - канате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на переводнике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на колонне штанг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на узле замковой опоры</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#38</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Выберите устьевую арматуру для скважинных штанговых насосных установок</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АУШ-65/50х14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АУЭ-65/50х14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2АУ-70СУ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АФК1-65х21</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#39</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Как соединяются между собой секции УЭЦН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шлицевой муфтой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с помощью фланцевого соединения</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с помощью резьбового соединения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с помощью сварного соединения</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#40</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Назовите назначение колонны штанг ШСНУ</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3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для устойчивости насосной установки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гибкая связь между приводом и плунжером насоса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для извлечения на поверхность газлифтного клапана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#41</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Назовите преимущество НКТ с высаженными концами</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отсутствие деформации труб;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w:t>
      </w:r>
      <w:proofErr w:type="spellStart"/>
      <w:r w:rsidRPr="006E15B5">
        <w:rPr>
          <w:rFonts w:ascii="Times New Roman CYR" w:hAnsi="Times New Roman CYR" w:cs="Times New Roman CYR"/>
          <w:color w:val="000000"/>
          <w:sz w:val="16"/>
          <w:szCs w:val="16"/>
        </w:rPr>
        <w:t>равнопрочность</w:t>
      </w:r>
      <w:proofErr w:type="spellEnd"/>
      <w:r w:rsidRPr="006E15B5">
        <w:rPr>
          <w:rFonts w:ascii="Times New Roman CYR" w:hAnsi="Times New Roman CYR" w:cs="Times New Roman CYR"/>
          <w:color w:val="000000"/>
          <w:sz w:val="16"/>
          <w:szCs w:val="16"/>
        </w:rPr>
        <w:t xml:space="preserve"> трубы по всей длине;</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отсутствие муфты;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4) отсутствие натяга в </w:t>
      </w:r>
      <w:proofErr w:type="spellStart"/>
      <w:r w:rsidRPr="006E15B5">
        <w:rPr>
          <w:rFonts w:ascii="Times New Roman CYR" w:hAnsi="Times New Roman CYR" w:cs="Times New Roman CYR"/>
          <w:color w:val="000000"/>
          <w:sz w:val="16"/>
          <w:szCs w:val="16"/>
        </w:rPr>
        <w:t>резьбах</w:t>
      </w:r>
      <w:proofErr w:type="spellEnd"/>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#42</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Многоступенчатые центробежные насосы предназначены:</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для увеличения подачи;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для повышения КПД;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для увеличения напора насоса;</w:t>
      </w:r>
      <w:r w:rsidRPr="006E15B5">
        <w:rPr>
          <w:rFonts w:ascii="Times New Roman CYR" w:hAnsi="Times New Roman CYR" w:cs="Times New Roman CYR"/>
          <w:color w:val="000000"/>
          <w:sz w:val="16"/>
          <w:szCs w:val="16"/>
        </w:rPr>
        <w:br/>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4) для улучшения характеристики </w:t>
      </w:r>
      <w:proofErr w:type="spellStart"/>
      <w:r w:rsidRPr="006E15B5">
        <w:rPr>
          <w:rFonts w:ascii="Times New Roman CYR" w:hAnsi="Times New Roman CYR" w:cs="Times New Roman CYR"/>
          <w:color w:val="000000"/>
          <w:sz w:val="16"/>
          <w:szCs w:val="16"/>
        </w:rPr>
        <w:t>ц</w:t>
      </w:r>
      <w:proofErr w:type="spellEnd"/>
      <w:r w:rsidRPr="006E15B5">
        <w:rPr>
          <w:rFonts w:ascii="Times New Roman CYR" w:hAnsi="Times New Roman CYR" w:cs="Times New Roman CYR"/>
          <w:color w:val="000000"/>
          <w:sz w:val="16"/>
          <w:szCs w:val="16"/>
        </w:rPr>
        <w:t>/б насоса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#43</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Многоступенчатые центробежные насосы предназначены:</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для увеличения подачи;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для повышения КПД;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для увеличения напора насоса;</w:t>
      </w:r>
      <w:r w:rsidRPr="006E15B5">
        <w:rPr>
          <w:rFonts w:ascii="Times New Roman CYR" w:hAnsi="Times New Roman CYR" w:cs="Times New Roman CYR"/>
          <w:color w:val="000000"/>
          <w:sz w:val="16"/>
          <w:szCs w:val="16"/>
        </w:rPr>
        <w:br/>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4) для улучшения характеристики </w:t>
      </w:r>
      <w:proofErr w:type="spellStart"/>
      <w:r w:rsidRPr="006E15B5">
        <w:rPr>
          <w:rFonts w:ascii="Times New Roman CYR" w:hAnsi="Times New Roman CYR" w:cs="Times New Roman CYR"/>
          <w:color w:val="000000"/>
          <w:sz w:val="16"/>
          <w:szCs w:val="16"/>
        </w:rPr>
        <w:t>ц</w:t>
      </w:r>
      <w:proofErr w:type="spellEnd"/>
      <w:r w:rsidRPr="006E15B5">
        <w:rPr>
          <w:rFonts w:ascii="Times New Roman CYR" w:hAnsi="Times New Roman CYR" w:cs="Times New Roman CYR"/>
          <w:color w:val="000000"/>
          <w:sz w:val="16"/>
          <w:szCs w:val="16"/>
        </w:rPr>
        <w:t>/б насоса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#44</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Преимущество СШНУ перед другими механизированными способами добычи нефти: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возможность регулирования режимом работы установки;              </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наличие станка-качалки;</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наличие гибкой связи, как колонна штанг;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относительно небольшая мощность станка-качалки</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#45</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Какой основной недостаток скважинного насоса НН-1?</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недостаточно развиваемое давление;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наличие вредного пространства в цилиндре насоса;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конструктивная сложность скважинного насоса;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наличие захватного штока для всасывающего клапана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#46</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Назовите рациональную область применения УЭЦН: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при средних и больших отборах жидкости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при небольших отборах жидкости</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для скважин имеющих небольшую глубину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4) для </w:t>
      </w:r>
      <w:proofErr w:type="spellStart"/>
      <w:r w:rsidRPr="006E15B5">
        <w:rPr>
          <w:rFonts w:ascii="Times New Roman CYR" w:hAnsi="Times New Roman CYR" w:cs="Times New Roman CYR"/>
          <w:color w:val="000000"/>
          <w:sz w:val="16"/>
          <w:szCs w:val="16"/>
        </w:rPr>
        <w:t>сильногазированных</w:t>
      </w:r>
      <w:proofErr w:type="spellEnd"/>
      <w:r w:rsidRPr="006E15B5">
        <w:rPr>
          <w:rFonts w:ascii="Times New Roman CYR" w:hAnsi="Times New Roman CYR" w:cs="Times New Roman CYR"/>
          <w:color w:val="000000"/>
          <w:sz w:val="16"/>
          <w:szCs w:val="16"/>
        </w:rPr>
        <w:t xml:space="preserve"> жидкостей</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#47</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Область применения УЭДН (установки </w:t>
      </w:r>
      <w:proofErr w:type="spellStart"/>
      <w:r w:rsidRPr="006E15B5">
        <w:rPr>
          <w:rFonts w:ascii="Times New Roman CYR" w:hAnsi="Times New Roman CYR" w:cs="Times New Roman CYR"/>
          <w:color w:val="000000"/>
          <w:sz w:val="16"/>
          <w:szCs w:val="16"/>
        </w:rPr>
        <w:t>электродиафрагменных</w:t>
      </w:r>
      <w:proofErr w:type="spellEnd"/>
      <w:r w:rsidRPr="006E15B5">
        <w:rPr>
          <w:rFonts w:ascii="Times New Roman CYR" w:hAnsi="Times New Roman CYR" w:cs="Times New Roman CYR"/>
          <w:color w:val="000000"/>
          <w:sz w:val="16"/>
          <w:szCs w:val="16"/>
        </w:rPr>
        <w:t xml:space="preserve"> насосов):</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для отбора больших объемов жидкости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для создания больших напоров</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малодебитных и искривленных скважин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для эксплуатации глубоких скважин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#48</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К какому типу относятся УЭВН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к типу объемных насосов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к типу центробежных насосов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к типу осевых насосов</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к типу вихревых насосов</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#49</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На какой струне талевой системы будет максимальная нагрузка при подъеме груза?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на струне наматывающегося на барабан, </w:t>
      </w:r>
      <w:proofErr w:type="spellStart"/>
      <w:r w:rsidRPr="006E15B5">
        <w:rPr>
          <w:rFonts w:ascii="Times New Roman CYR" w:hAnsi="Times New Roman CYR" w:cs="Times New Roman CYR"/>
          <w:color w:val="000000"/>
          <w:sz w:val="16"/>
          <w:szCs w:val="16"/>
        </w:rPr>
        <w:t>Р</w:t>
      </w:r>
      <w:r w:rsidRPr="006E15B5">
        <w:rPr>
          <w:rFonts w:ascii="Times New Roman CYR" w:hAnsi="Times New Roman CYR" w:cs="Times New Roman CYR"/>
          <w:color w:val="000000"/>
          <w:sz w:val="16"/>
          <w:szCs w:val="16"/>
          <w:vertAlign w:val="subscript"/>
        </w:rPr>
        <w:t>х</w:t>
      </w:r>
      <w:proofErr w:type="spellEnd"/>
      <w:r w:rsidRPr="006E15B5">
        <w:rPr>
          <w:rFonts w:ascii="Times New Roman CYR" w:hAnsi="Times New Roman CYR" w:cs="Times New Roman CYR"/>
          <w:color w:val="000000"/>
          <w:sz w:val="16"/>
          <w:szCs w:val="16"/>
          <w:vertAlign w:val="subscript"/>
        </w:rPr>
        <w:t xml:space="preserve">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в последней струне, </w:t>
      </w:r>
      <w:proofErr w:type="spellStart"/>
      <w:r w:rsidRPr="006E15B5">
        <w:rPr>
          <w:rFonts w:ascii="Times New Roman CYR" w:hAnsi="Times New Roman CYR" w:cs="Times New Roman CYR"/>
          <w:color w:val="000000"/>
          <w:sz w:val="16"/>
          <w:szCs w:val="16"/>
        </w:rPr>
        <w:t>Р</w:t>
      </w:r>
      <w:r w:rsidRPr="006E15B5">
        <w:rPr>
          <w:rFonts w:ascii="Times New Roman CYR" w:hAnsi="Times New Roman CYR" w:cs="Times New Roman CYR"/>
          <w:color w:val="000000"/>
          <w:sz w:val="16"/>
          <w:szCs w:val="16"/>
          <w:vertAlign w:val="subscript"/>
        </w:rPr>
        <w:t>м</w:t>
      </w:r>
      <w:proofErr w:type="spellEnd"/>
      <w:r w:rsidRPr="006E15B5">
        <w:rPr>
          <w:rFonts w:ascii="Times New Roman CYR" w:hAnsi="Times New Roman CYR" w:cs="Times New Roman CYR"/>
          <w:color w:val="000000"/>
          <w:sz w:val="16"/>
          <w:szCs w:val="16"/>
          <w:vertAlign w:val="subscript"/>
        </w:rPr>
        <w:t xml:space="preserve">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средней струне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предпоследней струне</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#50</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Назовите назначение </w:t>
      </w:r>
      <w:proofErr w:type="spellStart"/>
      <w:r w:rsidRPr="006E15B5">
        <w:rPr>
          <w:rFonts w:ascii="Times New Roman CYR" w:hAnsi="Times New Roman CYR" w:cs="Times New Roman CYR"/>
          <w:color w:val="000000"/>
          <w:sz w:val="16"/>
          <w:szCs w:val="16"/>
        </w:rPr>
        <w:t>пакера</w:t>
      </w:r>
      <w:proofErr w:type="spellEnd"/>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для удержания на весу колонны НКТ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для герметичного разобщения пространства эксплуатационной колонны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для борьбы с отклонениями парафина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для восприятия осевого усилия</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#51</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Назовите </w:t>
      </w:r>
      <w:proofErr w:type="spellStart"/>
      <w:r w:rsidRPr="006E15B5">
        <w:rPr>
          <w:rFonts w:ascii="Times New Roman CYR" w:hAnsi="Times New Roman CYR" w:cs="Times New Roman CYR"/>
          <w:color w:val="000000"/>
          <w:sz w:val="16"/>
          <w:szCs w:val="16"/>
        </w:rPr>
        <w:t>пакер</w:t>
      </w:r>
      <w:proofErr w:type="spellEnd"/>
      <w:r w:rsidRPr="006E15B5">
        <w:rPr>
          <w:rFonts w:ascii="Times New Roman CYR" w:hAnsi="Times New Roman CYR" w:cs="Times New Roman CYR"/>
          <w:color w:val="000000"/>
          <w:sz w:val="16"/>
          <w:szCs w:val="16"/>
        </w:rPr>
        <w:t xml:space="preserve"> предназначенный для разобщения пространств эксплуатационных колонн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ОТП2-80х35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ПН-ЯГМ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УОС1</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ЯГМ</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#52</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Основной недостаток центробежного насоса: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3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слабое самовсасывающее действие;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высокие давления</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равномерная подача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#53</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Выберите насосную установку для добычи вязкой и с большим содержанием газа пластовой жидкости</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1) УЭВН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УЭЦН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УСШН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газлифт</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#54</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Из какого материала изготавливаются насосные штанги для работы в очень тяжелых условиях</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из стали 40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из алюминиевого сплава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из 15НМ с закалкой ТВ4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из стали 45</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#55</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Чем отличается скважинный насос НН-2 от насоса НН-1?</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наличием всасывающего клапана;                </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2) наличие цилиндра;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наличием второго нагнетательного клапана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наличием плунжера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#56</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Как спускают в скважину не вставные скважинные насосы?</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на колонне НКТ;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на колонне штанг;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3) на </w:t>
      </w:r>
      <w:proofErr w:type="spellStart"/>
      <w:r w:rsidRPr="006E15B5">
        <w:rPr>
          <w:rFonts w:ascii="Times New Roman CYR" w:hAnsi="Times New Roman CYR" w:cs="Times New Roman CYR"/>
          <w:color w:val="000000"/>
          <w:sz w:val="16"/>
          <w:szCs w:val="16"/>
        </w:rPr>
        <w:t>кабель-канате</w:t>
      </w:r>
      <w:proofErr w:type="spellEnd"/>
      <w:r w:rsidRPr="006E15B5">
        <w:rPr>
          <w:rFonts w:ascii="Times New Roman CYR" w:hAnsi="Times New Roman CYR" w:cs="Times New Roman CYR"/>
          <w:color w:val="000000"/>
          <w:sz w:val="16"/>
          <w:szCs w:val="16"/>
        </w:rPr>
        <w:t xml:space="preserve">;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4) на канате</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b/>
          <w:bCs/>
          <w:color w:val="800000"/>
          <w:sz w:val="16"/>
          <w:szCs w:val="16"/>
          <w:u w:val="single"/>
        </w:rPr>
      </w:pPr>
      <w:r w:rsidRPr="006E15B5">
        <w:rPr>
          <w:rFonts w:ascii="Times New Roman CYR" w:hAnsi="Times New Roman CYR" w:cs="Times New Roman CYR"/>
          <w:b/>
          <w:bCs/>
          <w:color w:val="800000"/>
          <w:sz w:val="16"/>
          <w:szCs w:val="16"/>
          <w:u w:val="single"/>
        </w:rPr>
        <w:t>Задание #57</w:t>
      </w: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Вопрос:</w:t>
      </w:r>
    </w:p>
    <w:p w:rsidR="00505215" w:rsidRPr="006E15B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Что включает в себя ступень </w:t>
      </w:r>
      <w:proofErr w:type="spellStart"/>
      <w:r w:rsidRPr="006E15B5">
        <w:rPr>
          <w:rFonts w:ascii="Times New Roman CYR" w:hAnsi="Times New Roman CYR" w:cs="Times New Roman CYR"/>
          <w:color w:val="000000"/>
          <w:sz w:val="16"/>
          <w:szCs w:val="16"/>
        </w:rPr>
        <w:t>погружного</w:t>
      </w:r>
      <w:proofErr w:type="spellEnd"/>
      <w:r w:rsidRPr="006E15B5">
        <w:rPr>
          <w:rFonts w:ascii="Times New Roman CYR" w:hAnsi="Times New Roman CYR" w:cs="Times New Roman CYR"/>
          <w:color w:val="000000"/>
          <w:sz w:val="16"/>
          <w:szCs w:val="16"/>
        </w:rPr>
        <w:t xml:space="preserve"> ЭЦН</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p>
    <w:p w:rsidR="00505215" w:rsidRPr="006E15B5" w:rsidRDefault="00505215" w:rsidP="00505215">
      <w:pPr>
        <w:autoSpaceDE w:val="0"/>
        <w:autoSpaceDN w:val="0"/>
        <w:adjustRightInd w:val="0"/>
        <w:spacing w:after="0" w:line="240" w:lineRule="auto"/>
        <w:rPr>
          <w:rFonts w:ascii="Times New Roman CYR" w:hAnsi="Times New Roman CYR" w:cs="Times New Roman CYR"/>
          <w:i/>
          <w:iCs/>
          <w:color w:val="000000"/>
          <w:sz w:val="16"/>
          <w:szCs w:val="16"/>
        </w:rPr>
      </w:pPr>
      <w:r w:rsidRPr="006E15B5">
        <w:rPr>
          <w:rFonts w:ascii="Times New Roman CYR" w:hAnsi="Times New Roman CYR" w:cs="Times New Roman CYR"/>
          <w:i/>
          <w:iCs/>
          <w:color w:val="000000"/>
          <w:sz w:val="16"/>
          <w:szCs w:val="16"/>
        </w:rPr>
        <w:t>Выберите один из 4 вариантов ответа:</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1) два рабочих колеса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 xml:space="preserve">2) два направляющих аппарата  </w:t>
      </w:r>
    </w:p>
    <w:p w:rsidR="00505215" w:rsidRPr="006E15B5" w:rsidRDefault="00505215" w:rsidP="00505215">
      <w:pPr>
        <w:autoSpaceDE w:val="0"/>
        <w:autoSpaceDN w:val="0"/>
        <w:adjustRightInd w:val="0"/>
        <w:spacing w:after="0" w:line="240" w:lineRule="auto"/>
        <w:rPr>
          <w:rFonts w:ascii="Times New Roman CYR" w:hAnsi="Times New Roman CYR" w:cs="Times New Roman CYR"/>
          <w:color w:val="000000"/>
          <w:sz w:val="16"/>
          <w:szCs w:val="16"/>
        </w:rPr>
      </w:pPr>
      <w:r w:rsidRPr="006E15B5">
        <w:rPr>
          <w:rFonts w:ascii="Times New Roman CYR" w:hAnsi="Times New Roman CYR" w:cs="Times New Roman CYR"/>
          <w:color w:val="000000"/>
          <w:sz w:val="16"/>
          <w:szCs w:val="16"/>
        </w:rPr>
        <w:t>3) рабочее колесо и направляющий аппарат</w:t>
      </w:r>
    </w:p>
    <w:p w:rsidR="00EB1589" w:rsidRPr="006E15B5" w:rsidRDefault="00505215" w:rsidP="00505215">
      <w:pPr>
        <w:rPr>
          <w:rFonts w:ascii="Times New Roman" w:hAnsi="Times New Roman" w:cs="Times New Roman"/>
          <w:sz w:val="16"/>
          <w:szCs w:val="16"/>
        </w:rPr>
      </w:pPr>
      <w:r w:rsidRPr="006E15B5">
        <w:rPr>
          <w:rFonts w:ascii="Times New Roman CYR" w:hAnsi="Times New Roman CYR" w:cs="Times New Roman CYR"/>
          <w:color w:val="000000"/>
          <w:sz w:val="16"/>
          <w:szCs w:val="16"/>
        </w:rPr>
        <w:t>4) рабочее колесо с уплотняющим устройством</w:t>
      </w:r>
    </w:p>
    <w:sectPr w:rsidR="00EB1589" w:rsidRPr="006E15B5"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2FA"/>
    <w:multiLevelType w:val="hybridMultilevel"/>
    <w:tmpl w:val="D24AE9A4"/>
    <w:lvl w:ilvl="0" w:tplc="D4BCDC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0B282C"/>
    <w:rsid w:val="001745C7"/>
    <w:rsid w:val="00181169"/>
    <w:rsid w:val="001D3E89"/>
    <w:rsid w:val="003109B7"/>
    <w:rsid w:val="003903CF"/>
    <w:rsid w:val="003B7C65"/>
    <w:rsid w:val="00456C9F"/>
    <w:rsid w:val="00493E7C"/>
    <w:rsid w:val="004A5F98"/>
    <w:rsid w:val="004C24CB"/>
    <w:rsid w:val="00505215"/>
    <w:rsid w:val="00550608"/>
    <w:rsid w:val="00611CB7"/>
    <w:rsid w:val="006E15B5"/>
    <w:rsid w:val="00731F32"/>
    <w:rsid w:val="007C42C3"/>
    <w:rsid w:val="007C7CEE"/>
    <w:rsid w:val="0081571C"/>
    <w:rsid w:val="008659B3"/>
    <w:rsid w:val="008A24D7"/>
    <w:rsid w:val="008F3D24"/>
    <w:rsid w:val="00900B38"/>
    <w:rsid w:val="00B001AC"/>
    <w:rsid w:val="00B0539D"/>
    <w:rsid w:val="00B53EA6"/>
    <w:rsid w:val="00D76035"/>
    <w:rsid w:val="00E258A3"/>
    <w:rsid w:val="00E4269A"/>
    <w:rsid w:val="00EB1589"/>
    <w:rsid w:val="00EF20DE"/>
    <w:rsid w:val="00F90F78"/>
    <w:rsid w:val="00FA4F5F"/>
    <w:rsid w:val="00FB54EA"/>
    <w:rsid w:val="00FC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169"/>
    <w:pPr>
      <w:ind w:left="720"/>
      <w:contextualSpacing/>
    </w:pPr>
  </w:style>
</w:styles>
</file>

<file path=word/webSettings.xml><?xml version="1.0" encoding="utf-8"?>
<w:webSettings xmlns:r="http://schemas.openxmlformats.org/officeDocument/2006/relationships" xmlns:w="http://schemas.openxmlformats.org/wordprocessingml/2006/main">
  <w:divs>
    <w:div w:id="76023018">
      <w:bodyDiv w:val="1"/>
      <w:marLeft w:val="0"/>
      <w:marRight w:val="0"/>
      <w:marTop w:val="0"/>
      <w:marBottom w:val="0"/>
      <w:divBdr>
        <w:top w:val="none" w:sz="0" w:space="0" w:color="auto"/>
        <w:left w:val="none" w:sz="0" w:space="0" w:color="auto"/>
        <w:bottom w:val="none" w:sz="0" w:space="0" w:color="auto"/>
        <w:right w:val="none" w:sz="0" w:space="0" w:color="auto"/>
      </w:divBdr>
    </w:div>
    <w:div w:id="430787181">
      <w:bodyDiv w:val="1"/>
      <w:marLeft w:val="0"/>
      <w:marRight w:val="0"/>
      <w:marTop w:val="0"/>
      <w:marBottom w:val="0"/>
      <w:divBdr>
        <w:top w:val="none" w:sz="0" w:space="0" w:color="auto"/>
        <w:left w:val="none" w:sz="0" w:space="0" w:color="auto"/>
        <w:bottom w:val="none" w:sz="0" w:space="0" w:color="auto"/>
        <w:right w:val="none" w:sz="0" w:space="0" w:color="auto"/>
      </w:divBdr>
    </w:div>
    <w:div w:id="493304233">
      <w:bodyDiv w:val="1"/>
      <w:marLeft w:val="0"/>
      <w:marRight w:val="0"/>
      <w:marTop w:val="0"/>
      <w:marBottom w:val="0"/>
      <w:divBdr>
        <w:top w:val="none" w:sz="0" w:space="0" w:color="auto"/>
        <w:left w:val="none" w:sz="0" w:space="0" w:color="auto"/>
        <w:bottom w:val="none" w:sz="0" w:space="0" w:color="auto"/>
        <w:right w:val="none" w:sz="0" w:space="0" w:color="auto"/>
      </w:divBdr>
    </w:div>
    <w:div w:id="746853014">
      <w:bodyDiv w:val="1"/>
      <w:marLeft w:val="0"/>
      <w:marRight w:val="0"/>
      <w:marTop w:val="0"/>
      <w:marBottom w:val="0"/>
      <w:divBdr>
        <w:top w:val="none" w:sz="0" w:space="0" w:color="auto"/>
        <w:left w:val="none" w:sz="0" w:space="0" w:color="auto"/>
        <w:bottom w:val="none" w:sz="0" w:space="0" w:color="auto"/>
        <w:right w:val="none" w:sz="0" w:space="0" w:color="auto"/>
      </w:divBdr>
    </w:div>
    <w:div w:id="833759309">
      <w:bodyDiv w:val="1"/>
      <w:marLeft w:val="0"/>
      <w:marRight w:val="0"/>
      <w:marTop w:val="0"/>
      <w:marBottom w:val="0"/>
      <w:divBdr>
        <w:top w:val="none" w:sz="0" w:space="0" w:color="auto"/>
        <w:left w:val="none" w:sz="0" w:space="0" w:color="auto"/>
        <w:bottom w:val="none" w:sz="0" w:space="0" w:color="auto"/>
        <w:right w:val="none" w:sz="0" w:space="0" w:color="auto"/>
      </w:divBdr>
    </w:div>
    <w:div w:id="953096543">
      <w:bodyDiv w:val="1"/>
      <w:marLeft w:val="0"/>
      <w:marRight w:val="0"/>
      <w:marTop w:val="0"/>
      <w:marBottom w:val="0"/>
      <w:divBdr>
        <w:top w:val="none" w:sz="0" w:space="0" w:color="auto"/>
        <w:left w:val="none" w:sz="0" w:space="0" w:color="auto"/>
        <w:bottom w:val="none" w:sz="0" w:space="0" w:color="auto"/>
        <w:right w:val="none" w:sz="0" w:space="0" w:color="auto"/>
      </w:divBdr>
    </w:div>
    <w:div w:id="1139306014">
      <w:bodyDiv w:val="1"/>
      <w:marLeft w:val="0"/>
      <w:marRight w:val="0"/>
      <w:marTop w:val="0"/>
      <w:marBottom w:val="0"/>
      <w:divBdr>
        <w:top w:val="none" w:sz="0" w:space="0" w:color="auto"/>
        <w:left w:val="none" w:sz="0" w:space="0" w:color="auto"/>
        <w:bottom w:val="none" w:sz="0" w:space="0" w:color="auto"/>
        <w:right w:val="none" w:sz="0" w:space="0" w:color="auto"/>
      </w:divBdr>
    </w:div>
    <w:div w:id="1836872974">
      <w:bodyDiv w:val="1"/>
      <w:marLeft w:val="0"/>
      <w:marRight w:val="0"/>
      <w:marTop w:val="0"/>
      <w:marBottom w:val="0"/>
      <w:divBdr>
        <w:top w:val="none" w:sz="0" w:space="0" w:color="auto"/>
        <w:left w:val="none" w:sz="0" w:space="0" w:color="auto"/>
        <w:bottom w:val="none" w:sz="0" w:space="0" w:color="auto"/>
        <w:right w:val="none" w:sz="0" w:space="0" w:color="auto"/>
      </w:divBdr>
    </w:div>
    <w:div w:id="1841045666">
      <w:bodyDiv w:val="1"/>
      <w:marLeft w:val="0"/>
      <w:marRight w:val="0"/>
      <w:marTop w:val="0"/>
      <w:marBottom w:val="0"/>
      <w:divBdr>
        <w:top w:val="none" w:sz="0" w:space="0" w:color="auto"/>
        <w:left w:val="none" w:sz="0" w:space="0" w:color="auto"/>
        <w:bottom w:val="none" w:sz="0" w:space="0" w:color="auto"/>
        <w:right w:val="none" w:sz="0" w:space="0" w:color="auto"/>
      </w:divBdr>
    </w:div>
    <w:div w:id="1941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25</cp:revision>
  <dcterms:created xsi:type="dcterms:W3CDTF">2020-05-06T10:18:00Z</dcterms:created>
  <dcterms:modified xsi:type="dcterms:W3CDTF">2020-05-29T12:35:00Z</dcterms:modified>
</cp:coreProperties>
</file>