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Pr="00E13810" w:rsidRDefault="00CD7F95" w:rsidP="00CD7F95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Методические указания по выполнению практических работ </w:t>
      </w:r>
      <w:proofErr w:type="gramStart"/>
      <w:r w:rsidRPr="00E13810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E1381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D7F95" w:rsidRPr="00E13810" w:rsidRDefault="00CD7F95" w:rsidP="00CD7F95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дисциплине «Процессы и аппараты </w:t>
      </w:r>
      <w:proofErr w:type="spellStart"/>
      <w:r w:rsidRPr="00E13810">
        <w:rPr>
          <w:rFonts w:ascii="Times New Roman" w:hAnsi="Times New Roman" w:cs="Times New Roman"/>
          <w:b/>
          <w:sz w:val="32"/>
          <w:szCs w:val="28"/>
        </w:rPr>
        <w:t>нефтегазопереработки</w:t>
      </w:r>
      <w:proofErr w:type="spellEnd"/>
      <w:r w:rsidRPr="00E13810">
        <w:rPr>
          <w:rFonts w:ascii="Times New Roman" w:hAnsi="Times New Roman" w:cs="Times New Roman"/>
          <w:b/>
          <w:sz w:val="32"/>
          <w:szCs w:val="28"/>
        </w:rPr>
        <w:t>».</w:t>
      </w:r>
    </w:p>
    <w:p w:rsidR="00CD7F95" w:rsidRPr="00E13810" w:rsidRDefault="00CD7F95" w:rsidP="00CD7F95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3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F95" w:rsidRDefault="00CD7F95" w:rsidP="00CD7F95">
      <w:pPr>
        <w:pStyle w:val="Default"/>
        <w:jc w:val="both"/>
        <w:rPr>
          <w:b/>
          <w:bCs/>
          <w:sz w:val="28"/>
          <w:szCs w:val="28"/>
        </w:rPr>
      </w:pPr>
      <w:r w:rsidRPr="00E13810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Решение задач на тему  </w:t>
      </w:r>
      <w:r w:rsidRPr="00904D87">
        <w:rPr>
          <w:color w:val="333333"/>
          <w:sz w:val="28"/>
          <w:szCs w:val="28"/>
          <w:shd w:val="clear" w:color="auto" w:fill="FFFFFF"/>
        </w:rPr>
        <w:t>«</w:t>
      </w:r>
      <w:r w:rsidR="00B3116C" w:rsidRPr="00B3116C">
        <w:rPr>
          <w:bCs/>
          <w:sz w:val="28"/>
          <w:szCs w:val="28"/>
        </w:rPr>
        <w:t>Теплопроводность через цилиндрическую стенку</w:t>
      </w:r>
      <w:r w:rsidRPr="00904D87">
        <w:rPr>
          <w:color w:val="333333"/>
          <w:sz w:val="28"/>
          <w:szCs w:val="28"/>
          <w:shd w:val="clear" w:color="auto" w:fill="FFFFFF"/>
        </w:rPr>
        <w:t>»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DD6B72">
      <w:pPr>
        <w:pStyle w:val="Default"/>
        <w:jc w:val="both"/>
        <w:rPr>
          <w:b/>
          <w:bCs/>
          <w:sz w:val="28"/>
          <w:szCs w:val="28"/>
        </w:rPr>
      </w:pPr>
    </w:p>
    <w:p w:rsidR="00CD7F95" w:rsidRDefault="00CD7F95" w:rsidP="00CD7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7F95" w:rsidRDefault="00CD7F95" w:rsidP="00B3116C">
      <w:pPr>
        <w:pStyle w:val="Default"/>
        <w:jc w:val="center"/>
        <w:rPr>
          <w:color w:val="333333"/>
          <w:sz w:val="28"/>
          <w:szCs w:val="28"/>
          <w:shd w:val="clear" w:color="auto" w:fill="FFFFFF"/>
        </w:rPr>
      </w:pPr>
      <w:r w:rsidRPr="00904D8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Решение задач на тему  </w:t>
      </w:r>
      <w:r w:rsidRPr="00904D87">
        <w:rPr>
          <w:color w:val="333333"/>
          <w:sz w:val="28"/>
          <w:szCs w:val="28"/>
          <w:shd w:val="clear" w:color="auto" w:fill="FFFFFF"/>
        </w:rPr>
        <w:t>«</w:t>
      </w:r>
      <w:r w:rsidR="00B3116C" w:rsidRPr="00B3116C">
        <w:rPr>
          <w:bCs/>
          <w:sz w:val="28"/>
          <w:szCs w:val="28"/>
        </w:rPr>
        <w:t>Теплопроводность через цилиндрическую стенку</w:t>
      </w:r>
      <w:r w:rsidRPr="00904D87">
        <w:rPr>
          <w:color w:val="333333"/>
          <w:sz w:val="28"/>
          <w:szCs w:val="28"/>
          <w:shd w:val="clear" w:color="auto" w:fill="FFFFFF"/>
        </w:rPr>
        <w:t>»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B3116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3116C" w:rsidRPr="00904D87" w:rsidRDefault="00B3116C" w:rsidP="00B3116C">
      <w:pPr>
        <w:pStyle w:val="Default"/>
        <w:jc w:val="center"/>
        <w:rPr>
          <w:sz w:val="28"/>
          <w:szCs w:val="28"/>
        </w:rPr>
      </w:pPr>
    </w:p>
    <w:p w:rsidR="00CD7F95" w:rsidRDefault="00B3116C" w:rsidP="00B311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УКАЗАНИЯ.</w:t>
      </w:r>
    </w:p>
    <w:p w:rsidR="00B3116C" w:rsidRDefault="00B3116C" w:rsidP="00B3116C">
      <w:pPr>
        <w:pStyle w:val="Default"/>
        <w:jc w:val="center"/>
        <w:rPr>
          <w:b/>
          <w:bCs/>
          <w:sz w:val="28"/>
          <w:szCs w:val="28"/>
        </w:rPr>
      </w:pPr>
    </w:p>
    <w:p w:rsidR="00DD6B72" w:rsidRDefault="00DD6B72" w:rsidP="00CD7F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Теплопроводность через цилиндрическую стенку</w:t>
      </w: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Многие промышленные печи имеют цилиндрическую форму, например, барабанные вращающиеся, печи кипящего слоя, тигельные печи для плавки цветных металлов, муфельные печи твердосплавной промышленности и др. Причем их поперечные размеры могут изменяться в достаточно широких пределах.</w:t>
      </w: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50637" cy="291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2" cy="29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Рис. 1.1 Распределение температур по толщине плоской стенки</w:t>
      </w:r>
    </w:p>
    <w:p w:rsidR="00EF5EAA" w:rsidRDefault="00EF5EAA" w:rsidP="00DD6B72">
      <w:pPr>
        <w:pStyle w:val="Default"/>
        <w:tabs>
          <w:tab w:val="left" w:pos="-851"/>
        </w:tabs>
        <w:ind w:left="-851" w:firstLine="425"/>
        <w:jc w:val="center"/>
        <w:rPr>
          <w:i/>
          <w:iCs/>
          <w:sz w:val="23"/>
          <w:szCs w:val="23"/>
        </w:rPr>
      </w:pPr>
    </w:p>
    <w:p w:rsidR="00EF5EAA" w:rsidRPr="00EF5EAA" w:rsidRDefault="00EF5EAA" w:rsidP="00EF5EAA">
      <w:pPr>
        <w:pStyle w:val="Default"/>
        <w:ind w:left="-851" w:firstLine="425"/>
        <w:jc w:val="both"/>
        <w:rPr>
          <w:sz w:val="28"/>
          <w:szCs w:val="28"/>
        </w:rPr>
      </w:pPr>
      <w:proofErr w:type="gramStart"/>
      <w:r w:rsidRPr="00EF5EAA">
        <w:rPr>
          <w:sz w:val="28"/>
          <w:szCs w:val="28"/>
        </w:rPr>
        <w:t>Необходимо помнить, что в тех случаях, когда толщина стенки (</w:t>
      </w:r>
      <w:r w:rsidRPr="00EF5EAA">
        <w:rPr>
          <w:i/>
          <w:iCs/>
          <w:sz w:val="28"/>
          <w:szCs w:val="28"/>
        </w:rPr>
        <w:t>r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i/>
          <w:iCs/>
          <w:sz w:val="28"/>
          <w:szCs w:val="28"/>
        </w:rPr>
        <w:t>-r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 xml:space="preserve">) </w:t>
      </w:r>
      <w:r w:rsidRPr="00EF5EAA">
        <w:rPr>
          <w:sz w:val="28"/>
          <w:szCs w:val="28"/>
        </w:rPr>
        <w:t xml:space="preserve">по сравнению со средним диаметром цилиндрического кольца футеровки </w:t>
      </w:r>
      <w:proofErr w:type="spellStart"/>
      <w:r w:rsidRPr="00EF5EAA">
        <w:rPr>
          <w:i/>
          <w:iCs/>
          <w:sz w:val="28"/>
          <w:szCs w:val="28"/>
        </w:rPr>
        <w:t>d</w:t>
      </w:r>
      <w:r w:rsidRPr="00EF5EAA">
        <w:rPr>
          <w:i/>
          <w:iCs/>
          <w:sz w:val="28"/>
          <w:szCs w:val="28"/>
          <w:vertAlign w:val="subscript"/>
        </w:rPr>
        <w:t>ср</w:t>
      </w:r>
      <w:proofErr w:type="spellEnd"/>
      <w:r w:rsidRPr="00EF5EAA">
        <w:rPr>
          <w:i/>
          <w:iCs/>
          <w:sz w:val="28"/>
          <w:szCs w:val="28"/>
        </w:rPr>
        <w:t xml:space="preserve"> = (2r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>+2r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i/>
          <w:iCs/>
          <w:sz w:val="28"/>
          <w:szCs w:val="28"/>
        </w:rPr>
        <w:t>)/2=(r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>+r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i/>
          <w:iCs/>
          <w:sz w:val="28"/>
          <w:szCs w:val="28"/>
        </w:rPr>
        <w:t xml:space="preserve">) </w:t>
      </w:r>
      <w:r w:rsidRPr="00EF5EAA">
        <w:rPr>
          <w:sz w:val="28"/>
          <w:szCs w:val="28"/>
        </w:rPr>
        <w:t xml:space="preserve">очень мала </w:t>
      </w:r>
      <w:r w:rsidRPr="00EF5EAA">
        <w:rPr>
          <w:i/>
          <w:iCs/>
          <w:sz w:val="28"/>
          <w:szCs w:val="28"/>
        </w:rPr>
        <w:t>(r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i/>
          <w:iCs/>
          <w:sz w:val="28"/>
          <w:szCs w:val="28"/>
        </w:rPr>
        <w:t>-r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>)/(r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i/>
          <w:iCs/>
          <w:sz w:val="28"/>
          <w:szCs w:val="28"/>
        </w:rPr>
        <w:t>+r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>) ≤ 0,003</w:t>
      </w:r>
      <w:r w:rsidRPr="00EF5EAA">
        <w:rPr>
          <w:sz w:val="28"/>
          <w:szCs w:val="28"/>
        </w:rPr>
        <w:t>, то влиянием кривизны стенки можно пренебречь и расчет потерь теплоты производить по формулам для плоской стенки, что приводит к ошибке, не превышающей 2...3%. При уменьшении диаметра печи величина погрешности</w:t>
      </w:r>
      <w:proofErr w:type="gramEnd"/>
      <w:r w:rsidRPr="00EF5EAA">
        <w:rPr>
          <w:sz w:val="28"/>
          <w:szCs w:val="28"/>
        </w:rPr>
        <w:t xml:space="preserve"> будет все время увеличиваться, что, естественно, скажется на точности расчетов. </w:t>
      </w:r>
    </w:p>
    <w:p w:rsidR="00EF5EAA" w:rsidRPr="00EF5EAA" w:rsidRDefault="00EF5EAA" w:rsidP="00EF5EAA">
      <w:pPr>
        <w:pStyle w:val="Default"/>
        <w:tabs>
          <w:tab w:val="left" w:pos="-851"/>
        </w:tabs>
        <w:ind w:left="-851" w:firstLine="425"/>
        <w:jc w:val="both"/>
        <w:rPr>
          <w:b/>
          <w:bCs/>
          <w:sz w:val="28"/>
          <w:szCs w:val="28"/>
        </w:rPr>
      </w:pPr>
      <w:r w:rsidRPr="00EF5EAA">
        <w:rPr>
          <w:sz w:val="28"/>
          <w:szCs w:val="28"/>
        </w:rPr>
        <w:t>Рассмотрим в качестве примера корпус электрической муфельной печи (муфель и электронагреватели на схеме не показаны), имеющий футеровку, состоящую из двух слоев, помещенных в металлический кожух толщиной 10 мм (рис.1.2). Отсюда r2 = 390+10 = 400 мм, а r1 = 200 мм. Тогда (400-200)/(400+200) = 0,33, т.е. более чем на порядок выше критического значения. Следовательно, в данном случае использование расчетных формул для плоской стенки невозможно.</w:t>
      </w:r>
    </w:p>
    <w:p w:rsidR="00DD6B72" w:rsidRDefault="00DD6B72" w:rsidP="00EF5EAA">
      <w:pPr>
        <w:pStyle w:val="Default"/>
        <w:tabs>
          <w:tab w:val="left" w:pos="-851"/>
        </w:tabs>
        <w:rPr>
          <w:b/>
          <w:bCs/>
          <w:sz w:val="28"/>
          <w:szCs w:val="28"/>
        </w:rPr>
      </w:pPr>
    </w:p>
    <w:p w:rsidR="00DD6B72" w:rsidRDefault="00EF5EAA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  <w:r>
        <w:rPr>
          <w:i/>
          <w:iCs/>
          <w:sz w:val="23"/>
          <w:szCs w:val="23"/>
        </w:rPr>
        <w:lastRenderedPageBreak/>
        <w:t xml:space="preserve">Рис. 1.2 Футеровка муфельной электрической печи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F5907B2" wp14:editId="3588FE2C">
            <wp:extent cx="3161488" cy="212063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95" cy="21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6C" w:rsidRDefault="00B3116C" w:rsidP="00EF5EAA">
      <w:pPr>
        <w:pStyle w:val="Default"/>
        <w:ind w:left="-851" w:firstLine="425"/>
        <w:jc w:val="both"/>
        <w:rPr>
          <w:sz w:val="28"/>
          <w:szCs w:val="28"/>
        </w:rPr>
      </w:pPr>
    </w:p>
    <w:p w:rsidR="00EF5EAA" w:rsidRDefault="00EF5EAA" w:rsidP="00EF5EAA">
      <w:pPr>
        <w:pStyle w:val="Default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выводе соответствующих формул для цилиндрических стенок приходится учитывать, что по мере удаления от оси размеры цилиндрической поверхности увеличиваются и, соответственно, плотность теплового потока </w:t>
      </w:r>
      <w:r>
        <w:rPr>
          <w:i/>
          <w:iCs/>
          <w:sz w:val="28"/>
          <w:szCs w:val="28"/>
        </w:rPr>
        <w:t xml:space="preserve">q </w:t>
      </w:r>
      <w:r>
        <w:rPr>
          <w:sz w:val="28"/>
          <w:szCs w:val="28"/>
        </w:rPr>
        <w:t xml:space="preserve">будет уменьшаться, т.е. последняя является величиной переменной, зависящей </w:t>
      </w:r>
    </w:p>
    <w:p w:rsidR="00DD6B72" w:rsidRDefault="00EF5EAA" w:rsidP="00EF5EAA">
      <w:pPr>
        <w:pStyle w:val="Default"/>
        <w:tabs>
          <w:tab w:val="left" w:pos="-851"/>
        </w:tabs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радиуса цилиндра. Поэтому при выводе формул, позволяющих рассчитать тепловые потери через цилиндрические стенки, используют понятие погонной плотности теплового потока, т.е. теплового потока, приходящегося на единицу длины стенки,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>/м</w:t>
      </w:r>
    </w:p>
    <w:p w:rsidR="00EF5EAA" w:rsidRPr="00EF5EAA" w:rsidRDefault="00EF5EAA" w:rsidP="00EF5EAA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  <w:r w:rsidRPr="00EF5EAA">
        <w:rPr>
          <w:rFonts w:ascii="Cambria Math" w:hAnsi="Cambria Math" w:cs="Cambria Math"/>
          <w:sz w:val="28"/>
          <w:szCs w:val="28"/>
        </w:rPr>
        <w:t>𝑞</w:t>
      </w:r>
      <w:proofErr w:type="spellStart"/>
      <w:r w:rsidRPr="00EF5EAA">
        <w:rPr>
          <w:sz w:val="28"/>
          <w:szCs w:val="28"/>
          <w:vertAlign w:val="subscript"/>
        </w:rPr>
        <w:t>пог</w:t>
      </w:r>
      <w:proofErr w:type="spellEnd"/>
      <w:r w:rsidRPr="00EF5EAA">
        <w:rPr>
          <w:sz w:val="28"/>
          <w:szCs w:val="28"/>
        </w:rPr>
        <w:t xml:space="preserve">= </w:t>
      </w:r>
      <w:r w:rsidRPr="00EF5EAA">
        <w:rPr>
          <w:rFonts w:ascii="Cambria Math" w:hAnsi="Cambria Math" w:cs="Cambria Math"/>
          <w:sz w:val="28"/>
          <w:szCs w:val="28"/>
        </w:rPr>
        <w:t>𝑄</w:t>
      </w:r>
      <w:r>
        <w:rPr>
          <w:rFonts w:ascii="Cambria Math" w:hAnsi="Cambria Math" w:cs="Cambria Math"/>
          <w:sz w:val="28"/>
          <w:szCs w:val="28"/>
        </w:rPr>
        <w:t>/</w:t>
      </w:r>
      <w:r w:rsidRPr="00EF5EAA">
        <w:rPr>
          <w:rFonts w:ascii="Cambria Math" w:hAnsi="Cambria Math" w:cs="Cambria Math"/>
          <w:sz w:val="28"/>
          <w:szCs w:val="28"/>
        </w:rPr>
        <w:t>𝑙</w:t>
      </w:r>
      <w:r w:rsidRPr="00EF5EAA">
        <w:rPr>
          <w:sz w:val="28"/>
          <w:szCs w:val="28"/>
        </w:rPr>
        <w:t>.</w:t>
      </w: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DD6B72" w:rsidRPr="00EF5EAA" w:rsidRDefault="00EF5EAA" w:rsidP="00EF5EAA">
      <w:pPr>
        <w:pStyle w:val="Default"/>
        <w:tabs>
          <w:tab w:val="left" w:pos="-851"/>
        </w:tabs>
        <w:ind w:left="-851" w:firstLine="425"/>
        <w:jc w:val="both"/>
        <w:rPr>
          <w:b/>
          <w:bCs/>
          <w:sz w:val="28"/>
          <w:szCs w:val="28"/>
        </w:rPr>
      </w:pPr>
      <w:r w:rsidRPr="00EF5EAA">
        <w:rPr>
          <w:sz w:val="28"/>
          <w:szCs w:val="28"/>
        </w:rPr>
        <w:t xml:space="preserve">Рассмотрим однослойную цилиндрическую стенку длиной </w:t>
      </w:r>
      <w:r w:rsidRPr="00EF5EAA">
        <w:rPr>
          <w:i/>
          <w:iCs/>
          <w:sz w:val="28"/>
          <w:szCs w:val="28"/>
        </w:rPr>
        <w:t xml:space="preserve">l </w:t>
      </w:r>
      <w:r w:rsidRPr="00EF5EAA">
        <w:rPr>
          <w:sz w:val="28"/>
          <w:szCs w:val="28"/>
        </w:rPr>
        <w:t xml:space="preserve">с внутренним радиусом </w:t>
      </w:r>
      <w:r w:rsidRPr="00EF5EAA">
        <w:rPr>
          <w:i/>
          <w:iCs/>
          <w:sz w:val="28"/>
          <w:szCs w:val="28"/>
        </w:rPr>
        <w:t>r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 xml:space="preserve"> </w:t>
      </w:r>
      <w:r w:rsidRPr="00EF5EAA">
        <w:rPr>
          <w:sz w:val="28"/>
          <w:szCs w:val="28"/>
        </w:rPr>
        <w:t xml:space="preserve">и наружным </w:t>
      </w:r>
      <w:r w:rsidRPr="00EF5EAA">
        <w:rPr>
          <w:i/>
          <w:iCs/>
          <w:sz w:val="28"/>
          <w:szCs w:val="28"/>
        </w:rPr>
        <w:t>r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i/>
          <w:iCs/>
          <w:sz w:val="28"/>
          <w:szCs w:val="28"/>
        </w:rPr>
        <w:t xml:space="preserve"> </w:t>
      </w:r>
      <w:r w:rsidRPr="00EF5EAA">
        <w:rPr>
          <w:sz w:val="28"/>
          <w:szCs w:val="28"/>
        </w:rPr>
        <w:t xml:space="preserve">(рис.1.3). Внутренняя и наружная поверхности имеют температуры соответственно </w:t>
      </w:r>
      <w:r w:rsidRPr="00EF5EAA">
        <w:rPr>
          <w:i/>
          <w:iCs/>
          <w:sz w:val="28"/>
          <w:szCs w:val="28"/>
        </w:rPr>
        <w:t>t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 xml:space="preserve"> </w:t>
      </w:r>
      <w:r w:rsidRPr="00EF5EAA">
        <w:rPr>
          <w:sz w:val="28"/>
          <w:szCs w:val="28"/>
        </w:rPr>
        <w:t xml:space="preserve">и </w:t>
      </w:r>
      <w:r w:rsidRPr="00EF5EAA">
        <w:rPr>
          <w:i/>
          <w:iCs/>
          <w:sz w:val="28"/>
          <w:szCs w:val="28"/>
        </w:rPr>
        <w:t>t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sz w:val="28"/>
          <w:szCs w:val="28"/>
        </w:rPr>
        <w:t xml:space="preserve">, причем </w:t>
      </w:r>
      <w:r w:rsidRPr="00EF5EAA">
        <w:rPr>
          <w:i/>
          <w:iCs/>
          <w:sz w:val="28"/>
          <w:szCs w:val="28"/>
        </w:rPr>
        <w:t>t</w:t>
      </w:r>
      <w:r w:rsidRPr="00EF5EAA">
        <w:rPr>
          <w:i/>
          <w:iCs/>
          <w:sz w:val="28"/>
          <w:szCs w:val="28"/>
          <w:vertAlign w:val="subscript"/>
        </w:rPr>
        <w:t>1</w:t>
      </w:r>
      <w:r w:rsidRPr="00EF5EAA">
        <w:rPr>
          <w:i/>
          <w:iCs/>
          <w:sz w:val="28"/>
          <w:szCs w:val="28"/>
        </w:rPr>
        <w:t>&gt;t</w:t>
      </w:r>
      <w:r w:rsidRPr="00EF5EAA">
        <w:rPr>
          <w:i/>
          <w:iCs/>
          <w:sz w:val="28"/>
          <w:szCs w:val="28"/>
          <w:vertAlign w:val="subscript"/>
        </w:rPr>
        <w:t>2</w:t>
      </w:r>
      <w:r w:rsidRPr="00EF5EAA">
        <w:rPr>
          <w:sz w:val="28"/>
          <w:szCs w:val="28"/>
        </w:rPr>
        <w:t xml:space="preserve">. Выделим на некотором расстоянии </w:t>
      </w:r>
      <w:r w:rsidRPr="00EF5EAA">
        <w:rPr>
          <w:i/>
          <w:iCs/>
          <w:sz w:val="28"/>
          <w:szCs w:val="28"/>
        </w:rPr>
        <w:t xml:space="preserve">r </w:t>
      </w:r>
      <w:r w:rsidRPr="00EF5EAA">
        <w:rPr>
          <w:sz w:val="28"/>
          <w:szCs w:val="28"/>
        </w:rPr>
        <w:t xml:space="preserve">от оси цилиндра элементарный слой толщиной </w:t>
      </w:r>
      <w:proofErr w:type="spellStart"/>
      <w:r w:rsidRPr="00EF5EAA">
        <w:rPr>
          <w:i/>
          <w:iCs/>
          <w:sz w:val="28"/>
          <w:szCs w:val="28"/>
        </w:rPr>
        <w:t>dr</w:t>
      </w:r>
      <w:proofErr w:type="spellEnd"/>
      <w:r w:rsidRPr="00EF5EAA">
        <w:rPr>
          <w:sz w:val="28"/>
          <w:szCs w:val="28"/>
        </w:rPr>
        <w:t>.</w:t>
      </w: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B3116C" w:rsidRPr="00EF5EAA" w:rsidRDefault="00B3116C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DD6B72" w:rsidRDefault="00EF5EAA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09626" cy="2976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688" cy="29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72" w:rsidRDefault="00EF5EAA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  <w:r>
        <w:rPr>
          <w:i/>
          <w:iCs/>
          <w:sz w:val="23"/>
          <w:szCs w:val="23"/>
        </w:rPr>
        <w:t>Рис. 1.3. Однослойная цилиндрическая стенка</w:t>
      </w: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B3116C" w:rsidRDefault="00B3116C" w:rsidP="00CF1C39">
      <w:pPr>
        <w:pStyle w:val="Default"/>
        <w:ind w:left="-851" w:firstLine="425"/>
        <w:rPr>
          <w:sz w:val="28"/>
          <w:szCs w:val="28"/>
        </w:rPr>
      </w:pPr>
    </w:p>
    <w:p w:rsidR="00EF5EAA" w:rsidRDefault="00EF5EAA" w:rsidP="00CF1C39">
      <w:pPr>
        <w:pStyle w:val="Default"/>
        <w:ind w:left="-851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закону Фурье количество теплоты, проходящей через этот слой, равно </w:t>
      </w:r>
    </w:p>
    <w:p w:rsidR="00DD6B72" w:rsidRDefault="00EF5EAA" w:rsidP="00EF5EAA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  <w:r w:rsidRPr="00EF5EAA">
        <w:rPr>
          <w:rFonts w:ascii="Cambria Math" w:hAnsi="Cambria Math" w:cs="Cambria Math"/>
          <w:sz w:val="28"/>
          <w:szCs w:val="28"/>
        </w:rPr>
        <w:t>𝑄</w:t>
      </w:r>
      <w:r w:rsidRPr="00EF5EAA">
        <w:rPr>
          <w:sz w:val="28"/>
          <w:szCs w:val="28"/>
        </w:rPr>
        <w:t>= −</w:t>
      </w:r>
      <w:r w:rsidRPr="00EF5EAA">
        <w:rPr>
          <w:rFonts w:ascii="Cambria Math" w:hAnsi="Cambria Math" w:cs="Cambria Math"/>
          <w:sz w:val="28"/>
          <w:szCs w:val="28"/>
        </w:rPr>
        <w:t>𝜆</w:t>
      </w:r>
      <w:r w:rsidRPr="00EF5EAA">
        <w:rPr>
          <w:sz w:val="28"/>
          <w:szCs w:val="28"/>
        </w:rPr>
        <w:t>∙</w:t>
      </w:r>
      <w:r w:rsidRPr="00EF5EAA">
        <w:rPr>
          <w:rFonts w:ascii="Cambria Math" w:hAnsi="Cambria Math" w:cs="Cambria Math"/>
          <w:sz w:val="28"/>
          <w:szCs w:val="28"/>
        </w:rPr>
        <w:t>𝐹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dt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dr</m:t>
            </m:r>
          </m:den>
        </m:f>
      </m:oMath>
      <w:r w:rsidRPr="00EF5EAA">
        <w:rPr>
          <w:sz w:val="28"/>
          <w:szCs w:val="28"/>
        </w:rPr>
        <w:t xml:space="preserve"> = −</w:t>
      </w:r>
      <w:r w:rsidRPr="00EF5EAA">
        <w:rPr>
          <w:rFonts w:ascii="Cambria Math" w:hAnsi="Cambria Math" w:cs="Cambria Math"/>
          <w:sz w:val="28"/>
          <w:szCs w:val="28"/>
        </w:rPr>
        <w:t>𝜆</w:t>
      </w:r>
      <w:r w:rsidRPr="00EF5EAA">
        <w:rPr>
          <w:sz w:val="28"/>
          <w:szCs w:val="28"/>
        </w:rPr>
        <w:t>∙2</w:t>
      </w:r>
      <w:r w:rsidRPr="00EF5EAA">
        <w:rPr>
          <w:rFonts w:ascii="Cambria Math" w:hAnsi="Cambria Math" w:cs="Cambria Math"/>
          <w:sz w:val="28"/>
          <w:szCs w:val="28"/>
        </w:rPr>
        <w:t>𝜋𝑟</w:t>
      </w:r>
      <w:r w:rsidRPr="00EF5EAA">
        <w:rPr>
          <w:sz w:val="28"/>
          <w:szCs w:val="28"/>
        </w:rPr>
        <w:t>∙</w:t>
      </w:r>
      <w:r w:rsidRPr="00EF5EAA">
        <w:rPr>
          <w:rFonts w:ascii="Cambria Math" w:hAnsi="Cambria Math" w:cs="Cambria Math"/>
          <w:sz w:val="28"/>
          <w:szCs w:val="28"/>
        </w:rPr>
        <w:t>𝑙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dt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dr</m:t>
            </m:r>
          </m:den>
        </m:f>
      </m:oMath>
      <w:r w:rsidRPr="00EF5EAA">
        <w:rPr>
          <w:sz w:val="28"/>
          <w:szCs w:val="28"/>
        </w:rPr>
        <w:t>.</w:t>
      </w:r>
    </w:p>
    <w:p w:rsidR="00EF5EAA" w:rsidRDefault="00EF5EAA" w:rsidP="00CF1C39">
      <w:pPr>
        <w:pStyle w:val="Default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</w:p>
    <w:p w:rsidR="00EF5EAA" w:rsidRDefault="00EF5EAA" w:rsidP="00EF5EAA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  <w:r w:rsidRPr="00CF1C39">
        <w:rPr>
          <w:rFonts w:ascii="Cambria Math" w:hAnsi="Cambria Math" w:cs="Cambria Math"/>
          <w:sz w:val="28"/>
          <w:szCs w:val="28"/>
        </w:rPr>
        <w:t>𝑞</w:t>
      </w:r>
      <w:r w:rsidRPr="00CF1C39">
        <w:rPr>
          <w:rFonts w:ascii="Cambria Math" w:hAnsi="Cambria Math" w:cs="Cambria Math"/>
          <w:sz w:val="28"/>
          <w:szCs w:val="28"/>
          <w:vertAlign w:val="subscript"/>
        </w:rPr>
        <w:t>𝑙</w:t>
      </w:r>
      <w:r w:rsidRPr="00CF1C39">
        <w:rPr>
          <w:sz w:val="28"/>
          <w:szCs w:val="28"/>
        </w:rPr>
        <w:t>= −</w:t>
      </w:r>
      <w:r w:rsidRPr="00CF1C39">
        <w:rPr>
          <w:rFonts w:ascii="Cambria Math" w:hAnsi="Cambria Math" w:cs="Cambria Math"/>
          <w:sz w:val="28"/>
          <w:szCs w:val="28"/>
        </w:rPr>
        <w:t>𝜆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dt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dr</m:t>
            </m:r>
          </m:den>
        </m:f>
      </m:oMath>
      <w:r w:rsidRPr="00CF1C39">
        <w:rPr>
          <w:sz w:val="28"/>
          <w:szCs w:val="28"/>
        </w:rPr>
        <w:t>2</w:t>
      </w:r>
      <w:r w:rsidRPr="00CF1C39">
        <w:rPr>
          <w:rFonts w:ascii="Cambria Math" w:hAnsi="Cambria Math" w:cs="Cambria Math"/>
          <w:sz w:val="28"/>
          <w:szCs w:val="28"/>
        </w:rPr>
        <w:t>𝜋𝑟</w:t>
      </w:r>
      <w:r w:rsidRPr="00CF1C39">
        <w:rPr>
          <w:sz w:val="28"/>
          <w:szCs w:val="28"/>
        </w:rPr>
        <w:t>.</w:t>
      </w:r>
    </w:p>
    <w:p w:rsidR="00CF1C39" w:rsidRDefault="00CF1C39" w:rsidP="00EF5EAA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</w:p>
    <w:p w:rsidR="00CF1C39" w:rsidRDefault="00CF1C39" w:rsidP="00CF1C39">
      <w:pPr>
        <w:pStyle w:val="Default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Разделив переменные и проинтегрировав выражение, получим </w:t>
      </w:r>
    </w:p>
    <w:p w:rsidR="00CF1C39" w:rsidRDefault="00CF1C39" w:rsidP="00CF1C39">
      <w:pPr>
        <w:pStyle w:val="Default"/>
        <w:ind w:left="-851" w:firstLine="425"/>
        <w:rPr>
          <w:sz w:val="28"/>
          <w:szCs w:val="28"/>
        </w:rPr>
      </w:pPr>
    </w:p>
    <w:p w:rsidR="00CF1C39" w:rsidRPr="00CF1C39" w:rsidRDefault="00CF1C39" w:rsidP="00CF1C39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  <w:r w:rsidRPr="00CF1C39">
        <w:rPr>
          <w:rFonts w:ascii="Cambria Math" w:hAnsi="Cambria Math" w:cs="Cambria Math"/>
          <w:sz w:val="28"/>
          <w:szCs w:val="28"/>
        </w:rPr>
        <w:t>𝑡</w:t>
      </w:r>
      <w:r w:rsidRPr="00CF1C39">
        <w:rPr>
          <w:sz w:val="28"/>
          <w:szCs w:val="28"/>
        </w:rPr>
        <w:t>= −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пог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πλ</m:t>
            </m:r>
          </m:den>
        </m:f>
      </m:oMath>
      <w:proofErr w:type="spellStart"/>
      <w:r w:rsidRPr="00CF1C39">
        <w:rPr>
          <w:sz w:val="28"/>
          <w:szCs w:val="28"/>
        </w:rPr>
        <w:t>ln</w:t>
      </w:r>
      <w:proofErr w:type="spellEnd"/>
      <w:r w:rsidRPr="00CF1C39">
        <w:rPr>
          <w:rFonts w:ascii="Cambria Math" w:hAnsi="Cambria Math" w:cs="Cambria Math"/>
          <w:sz w:val="28"/>
          <w:szCs w:val="28"/>
        </w:rPr>
        <w:t>𝑟</w:t>
      </w:r>
      <w:r w:rsidRPr="00CF1C39">
        <w:rPr>
          <w:sz w:val="28"/>
          <w:szCs w:val="28"/>
        </w:rPr>
        <w:t>+</w:t>
      </w:r>
      <w:r w:rsidRPr="00CF1C39">
        <w:rPr>
          <w:rFonts w:ascii="Cambria Math" w:hAnsi="Cambria Math" w:cs="Cambria Math"/>
          <w:sz w:val="28"/>
          <w:szCs w:val="28"/>
        </w:rPr>
        <w:t>𝐶</w:t>
      </w:r>
      <w:r w:rsidRPr="00CF1C39">
        <w:rPr>
          <w:sz w:val="28"/>
          <w:szCs w:val="28"/>
        </w:rPr>
        <w:t>.</w:t>
      </w:r>
    </w:p>
    <w:p w:rsidR="00CF1C39" w:rsidRDefault="00CF1C39" w:rsidP="00CF1C39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</w:p>
    <w:p w:rsidR="00CF1C39" w:rsidRDefault="00CF1C39" w:rsidP="00CF1C39">
      <w:pPr>
        <w:pStyle w:val="Default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Подставляя в это выражение граничные значения переменных (при </w:t>
      </w:r>
      <w:r>
        <w:rPr>
          <w:i/>
          <w:iCs/>
          <w:sz w:val="28"/>
          <w:szCs w:val="28"/>
        </w:rPr>
        <w:t>r = r</w:t>
      </w:r>
      <w:r>
        <w:rPr>
          <w:i/>
          <w:iCs/>
          <w:sz w:val="18"/>
          <w:szCs w:val="18"/>
        </w:rPr>
        <w:t xml:space="preserve">1 </w:t>
      </w:r>
      <w:r>
        <w:rPr>
          <w:i/>
          <w:iCs/>
          <w:sz w:val="28"/>
          <w:szCs w:val="28"/>
        </w:rPr>
        <w:t>t = t</w:t>
      </w:r>
      <w:r>
        <w:rPr>
          <w:i/>
          <w:iCs/>
          <w:sz w:val="18"/>
          <w:szCs w:val="18"/>
        </w:rPr>
        <w:t>1</w:t>
      </w:r>
      <w:r>
        <w:rPr>
          <w:sz w:val="28"/>
          <w:szCs w:val="28"/>
        </w:rPr>
        <w:t xml:space="preserve">, а при </w:t>
      </w:r>
      <w:r>
        <w:rPr>
          <w:i/>
          <w:iCs/>
          <w:sz w:val="28"/>
          <w:szCs w:val="28"/>
        </w:rPr>
        <w:t xml:space="preserve">r </w:t>
      </w:r>
      <w:r>
        <w:rPr>
          <w:b/>
          <w:bCs/>
          <w:i/>
          <w:iCs/>
          <w:sz w:val="28"/>
          <w:szCs w:val="28"/>
        </w:rPr>
        <w:t xml:space="preserve">= </w:t>
      </w:r>
      <w:r>
        <w:rPr>
          <w:i/>
          <w:iCs/>
          <w:sz w:val="28"/>
          <w:szCs w:val="28"/>
        </w:rPr>
        <w:t>r</w:t>
      </w:r>
      <w:r>
        <w:rPr>
          <w:i/>
          <w:iCs/>
          <w:sz w:val="18"/>
          <w:szCs w:val="18"/>
        </w:rPr>
        <w:t xml:space="preserve">2 </w:t>
      </w:r>
      <w:r>
        <w:rPr>
          <w:i/>
          <w:iCs/>
          <w:sz w:val="28"/>
          <w:szCs w:val="28"/>
        </w:rPr>
        <w:t>t = t</w:t>
      </w:r>
      <w:r>
        <w:rPr>
          <w:i/>
          <w:iCs/>
          <w:sz w:val="18"/>
          <w:szCs w:val="18"/>
        </w:rPr>
        <w:t>2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и определяя постоянную интегрирования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получаем следующую расчетную формулу, Вт/м: </w:t>
      </w:r>
    </w:p>
    <w:p w:rsidR="00CF1C39" w:rsidRDefault="00CF1C39" w:rsidP="00CF1C39">
      <w:pPr>
        <w:pStyle w:val="Default"/>
        <w:tabs>
          <w:tab w:val="left" w:pos="-851"/>
        </w:tabs>
        <w:ind w:left="-851" w:firstLine="425"/>
        <w:jc w:val="center"/>
        <w:rPr>
          <w:rFonts w:ascii="Cambria Math" w:eastAsiaTheme="minorEastAsia" w:hAnsi="Cambria Math" w:cs="Cambria Math"/>
          <w:sz w:val="28"/>
          <w:szCs w:val="28"/>
        </w:rPr>
      </w:pPr>
      <w:r w:rsidRPr="00CF1C39">
        <w:rPr>
          <w:rFonts w:ascii="Cambria Math" w:hAnsi="Cambria Math" w:cs="Cambria Math"/>
          <w:sz w:val="28"/>
          <w:szCs w:val="28"/>
        </w:rPr>
        <w:t>𝑞</w:t>
      </w:r>
      <w:r w:rsidRPr="00CF1C39">
        <w:rPr>
          <w:rFonts w:ascii="Cambria Math" w:hAnsi="Cambria Math" w:cs="Cambria Math"/>
          <w:sz w:val="28"/>
          <w:szCs w:val="28"/>
          <w:vertAlign w:val="subscript"/>
        </w:rPr>
        <w:t>𝑙</w:t>
      </w:r>
      <w:r w:rsidRPr="00CF1C39">
        <w:rPr>
          <w:rFonts w:ascii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sz w:val="28"/>
                <w:szCs w:val="28"/>
              </w:rPr>
              <m:t>)2πλ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ln(</m:t>
            </m:r>
            <m:f>
              <m:f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),</m:t>
            </m:r>
          </m:den>
        </m:f>
      </m:oMath>
    </w:p>
    <w:p w:rsidR="00B3116C" w:rsidRPr="00CF1C39" w:rsidRDefault="00B3116C" w:rsidP="00CF1C39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DD6B72" w:rsidRDefault="00CF1C39" w:rsidP="00CF1C39">
      <w:pPr>
        <w:pStyle w:val="Default"/>
        <w:tabs>
          <w:tab w:val="left" w:pos="-851"/>
        </w:tabs>
        <w:ind w:left="-851"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 тепловой поток для всей стенки составит, </w:t>
      </w:r>
      <w:proofErr w:type="gramStart"/>
      <w:r>
        <w:rPr>
          <w:sz w:val="28"/>
          <w:szCs w:val="28"/>
        </w:rPr>
        <w:t>Вт</w:t>
      </w:r>
      <w:proofErr w:type="gramEnd"/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</w:p>
    <w:p w:rsidR="00DD6B72" w:rsidRPr="00CF1C39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  <w:lang w:val="en-US"/>
        </w:rPr>
      </w:pPr>
      <w:r w:rsidRPr="00CF1C39">
        <w:rPr>
          <w:rFonts w:ascii="Cambria Math" w:hAnsi="Cambria Math" w:cs="Cambria Math"/>
          <w:sz w:val="28"/>
          <w:szCs w:val="28"/>
        </w:rPr>
        <w:t>𝑄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=(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)2</m:t>
            </m:r>
            <m:r>
              <w:rPr>
                <w:rFonts w:ascii="Cambria Math" w:hAnsi="Cambria Math" w:cs="Cambria Math"/>
                <w:sz w:val="28"/>
                <w:szCs w:val="28"/>
              </w:rPr>
              <m:t>πl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λ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den>
            </m:f>
          </m:den>
        </m:f>
      </m:oMath>
    </w:p>
    <w:p w:rsidR="00CF1C39" w:rsidRPr="00CF1C39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  <w:lang w:val="en-US"/>
        </w:rPr>
      </w:pPr>
    </w:p>
    <w:p w:rsidR="00CF1C39" w:rsidRPr="00780EA3" w:rsidRDefault="00780EA3" w:rsidP="00780EA3">
      <w:pPr>
        <w:pStyle w:val="Default"/>
        <w:tabs>
          <w:tab w:val="left" w:pos="-851"/>
        </w:tabs>
        <w:ind w:left="-851" w:firstLine="425"/>
        <w:jc w:val="both"/>
        <w:rPr>
          <w:sz w:val="28"/>
          <w:szCs w:val="28"/>
        </w:rPr>
      </w:pPr>
      <w:r w:rsidRPr="00780EA3">
        <w:rPr>
          <w:sz w:val="28"/>
          <w:szCs w:val="28"/>
        </w:rPr>
        <w:t xml:space="preserve">В случае многослойной цилиндрической стенки, выполненной из различных материалов и состоящей, например, из трех слоев (рис. 1.4), используя найденную величину </w:t>
      </w:r>
      <w:proofErr w:type="spellStart"/>
      <w:proofErr w:type="gramStart"/>
      <w:r w:rsidRPr="00780EA3">
        <w:rPr>
          <w:sz w:val="28"/>
          <w:szCs w:val="28"/>
        </w:rPr>
        <w:t>q</w:t>
      </w:r>
      <w:proofErr w:type="gramEnd"/>
      <w:r w:rsidRPr="00780EA3">
        <w:rPr>
          <w:sz w:val="28"/>
          <w:szCs w:val="28"/>
          <w:vertAlign w:val="subscript"/>
        </w:rPr>
        <w:t>пог</w:t>
      </w:r>
      <w:proofErr w:type="spellEnd"/>
      <w:r w:rsidRPr="00780EA3">
        <w:rPr>
          <w:sz w:val="28"/>
          <w:szCs w:val="28"/>
        </w:rPr>
        <w:t xml:space="preserve"> можно легко вывести формулу для расчета тепловых потерь трехслойной цилиндрической стенкой при стационарном тепловом состоянии, Вт</w:t>
      </w:r>
    </w:p>
    <w:p w:rsidR="00CF1C39" w:rsidRPr="00780EA3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</w:rPr>
      </w:pPr>
    </w:p>
    <w:p w:rsidR="00CF1C39" w:rsidRPr="00780EA3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</w:rPr>
      </w:pPr>
    </w:p>
    <w:p w:rsidR="00CF1C39" w:rsidRPr="00780EA3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</w:rPr>
      </w:pPr>
    </w:p>
    <w:p w:rsidR="00CF1C39" w:rsidRPr="00780EA3" w:rsidRDefault="00780EA3" w:rsidP="00DD6B72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  <w:r w:rsidRPr="00780EA3">
        <w:rPr>
          <w:rFonts w:ascii="Cambria Math" w:hAnsi="Cambria Math" w:cs="Cambria Math"/>
          <w:sz w:val="28"/>
          <w:szCs w:val="28"/>
        </w:rPr>
        <w:t>𝑄</w:t>
      </w:r>
      <w:r w:rsidRPr="00780EA3">
        <w:rPr>
          <w:sz w:val="28"/>
          <w:szCs w:val="28"/>
        </w:rPr>
        <w:t>=</w:t>
      </w:r>
      <w:r w:rsidRPr="00780E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 w:cs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2)2</m:t>
            </m:r>
            <m:r>
              <w:rPr>
                <w:rFonts w:ascii="Cambria Math" w:hAnsi="Cambria Math" w:cs="Cambria Math"/>
                <w:sz w:val="28"/>
                <w:szCs w:val="28"/>
              </w:rPr>
              <m:t>πl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</m:den>
            </m:f>
          </m:den>
        </m:f>
      </m:oMath>
      <w:r w:rsidRPr="00780EA3">
        <w:rPr>
          <w:sz w:val="28"/>
          <w:szCs w:val="28"/>
        </w:rPr>
        <w:t>,</w:t>
      </w:r>
    </w:p>
    <w:p w:rsidR="00CF1C39" w:rsidRPr="00780EA3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</w:p>
    <w:p w:rsidR="00CF1C39" w:rsidRPr="00780EA3" w:rsidRDefault="00780EA3" w:rsidP="00780EA3">
      <w:pPr>
        <w:pStyle w:val="Default"/>
        <w:tabs>
          <w:tab w:val="left" w:pos="-851"/>
        </w:tabs>
        <w:ind w:left="-851" w:firstLine="42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>λ</w:t>
      </w:r>
      <w:r>
        <w:rPr>
          <w:i/>
          <w:iCs/>
          <w:sz w:val="18"/>
          <w:szCs w:val="18"/>
        </w:rPr>
        <w:t>1</w:t>
      </w:r>
      <w:r>
        <w:rPr>
          <w:i/>
          <w:iCs/>
          <w:sz w:val="28"/>
          <w:szCs w:val="28"/>
        </w:rPr>
        <w:t>, λ</w:t>
      </w:r>
      <w:r>
        <w:rPr>
          <w:i/>
          <w:iCs/>
          <w:sz w:val="18"/>
          <w:szCs w:val="18"/>
        </w:rPr>
        <w:t>2</w:t>
      </w:r>
      <w:r>
        <w:rPr>
          <w:i/>
          <w:iCs/>
          <w:sz w:val="28"/>
          <w:szCs w:val="28"/>
        </w:rPr>
        <w:t>, λ</w:t>
      </w:r>
      <w:r>
        <w:rPr>
          <w:i/>
          <w:iCs/>
          <w:sz w:val="18"/>
          <w:szCs w:val="18"/>
        </w:rPr>
        <w:t xml:space="preserve">3 </w:t>
      </w:r>
      <w:r>
        <w:rPr>
          <w:sz w:val="28"/>
          <w:szCs w:val="28"/>
        </w:rPr>
        <w:t>- коэффициенты теплопроводности материалов, из которых выполнены соответствующие слои.</w:t>
      </w:r>
    </w:p>
    <w:p w:rsidR="00CF1C39" w:rsidRPr="00780EA3" w:rsidRDefault="00780EA3" w:rsidP="00780EA3">
      <w:pPr>
        <w:pStyle w:val="Default"/>
        <w:tabs>
          <w:tab w:val="left" w:pos="-851"/>
        </w:tabs>
        <w:ind w:left="-851" w:firstLine="42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общем случае для цилиндрической стенки, выполненной из </w:t>
      </w:r>
      <w:r>
        <w:rPr>
          <w:i/>
          <w:iCs/>
          <w:sz w:val="28"/>
          <w:szCs w:val="28"/>
        </w:rPr>
        <w:t xml:space="preserve">n </w:t>
      </w:r>
      <w:r>
        <w:rPr>
          <w:sz w:val="28"/>
          <w:szCs w:val="28"/>
        </w:rPr>
        <w:t xml:space="preserve">слоев, формула примет вид,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>:</w:t>
      </w:r>
    </w:p>
    <w:p w:rsidR="00CF1C39" w:rsidRPr="00780EA3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</w:rPr>
      </w:pPr>
    </w:p>
    <w:p w:rsidR="00CF1C39" w:rsidRDefault="008935E0" w:rsidP="00DD6B72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  <w:lang w:val="en-US"/>
        </w:rPr>
      </w:pPr>
      <w:r w:rsidRPr="008935E0">
        <w:rPr>
          <w:rFonts w:ascii="Cambria Math" w:hAnsi="Cambria Math" w:cs="Cambria Math"/>
          <w:sz w:val="28"/>
          <w:szCs w:val="28"/>
        </w:rPr>
        <w:t>𝑄</w:t>
      </w:r>
      <w:r w:rsidRPr="008935E0">
        <w:rPr>
          <w:sz w:val="28"/>
          <w:szCs w:val="28"/>
        </w:rPr>
        <w:t>=</w:t>
      </w:r>
      <w:r w:rsidRPr="008935E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)2</m:t>
            </m:r>
            <m:r>
              <w:rPr>
                <w:rFonts w:ascii="Cambria Math" w:hAnsi="Cambria Math" w:cs="Cambria Math"/>
                <w:sz w:val="28"/>
                <w:szCs w:val="28"/>
              </w:rPr>
              <m:t>πλ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f>
              <m:f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den>
        </m:f>
      </m:oMath>
      <w:r w:rsidRPr="008935E0">
        <w:rPr>
          <w:rFonts w:ascii="Cambria Math" w:hAnsi="Cambria Math" w:cs="Cambria Math"/>
          <w:sz w:val="28"/>
          <w:szCs w:val="28"/>
        </w:rPr>
        <w:t xml:space="preserve"> </w:t>
      </w:r>
      <w:r w:rsidRPr="008935E0">
        <w:rPr>
          <w:sz w:val="28"/>
          <w:szCs w:val="28"/>
        </w:rPr>
        <w:t>.</w:t>
      </w:r>
    </w:p>
    <w:p w:rsidR="008935E0" w:rsidRDefault="008935E0" w:rsidP="00DD6B72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  <w:lang w:val="en-US"/>
        </w:rPr>
      </w:pPr>
    </w:p>
    <w:p w:rsidR="008935E0" w:rsidRDefault="008935E0" w:rsidP="008935E0">
      <w:pPr>
        <w:pStyle w:val="Default"/>
        <w:tabs>
          <w:tab w:val="left" w:pos="-851"/>
        </w:tabs>
        <w:ind w:left="-851" w:firstLine="42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Температуру между слоями, число которых равно n, можно </w:t>
      </w:r>
      <w:proofErr w:type="gramStart"/>
      <w:r>
        <w:rPr>
          <w:sz w:val="28"/>
          <w:szCs w:val="28"/>
        </w:rPr>
        <w:t>рас-считать</w:t>
      </w:r>
      <w:proofErr w:type="gramEnd"/>
      <w:r>
        <w:rPr>
          <w:sz w:val="28"/>
          <w:szCs w:val="28"/>
        </w:rPr>
        <w:t xml:space="preserve"> по формуле</w:t>
      </w:r>
    </w:p>
    <w:p w:rsidR="008935E0" w:rsidRPr="008935E0" w:rsidRDefault="008935E0" w:rsidP="008935E0">
      <w:pPr>
        <w:pStyle w:val="Default"/>
        <w:tabs>
          <w:tab w:val="left" w:pos="-851"/>
        </w:tabs>
        <w:ind w:left="-851" w:firstLine="425"/>
        <w:jc w:val="center"/>
        <w:rPr>
          <w:i/>
          <w:sz w:val="28"/>
          <w:szCs w:val="28"/>
          <w:lang w:val="en-US"/>
        </w:rPr>
      </w:pPr>
      <w:r w:rsidRPr="008935E0">
        <w:rPr>
          <w:rFonts w:ascii="Cambria Math" w:hAnsi="Cambria Math" w:cs="Cambria Math"/>
          <w:i/>
          <w:sz w:val="28"/>
          <w:szCs w:val="28"/>
        </w:rPr>
        <w:t>𝑡</w:t>
      </w:r>
      <w:r w:rsidRPr="008935E0">
        <w:rPr>
          <w:rFonts w:ascii="Cambria Math" w:hAnsi="Cambria Math" w:cs="Cambria Math"/>
          <w:i/>
          <w:sz w:val="28"/>
          <w:szCs w:val="28"/>
          <w:vertAlign w:val="subscript"/>
        </w:rPr>
        <w:t>𝑖</w:t>
      </w:r>
      <w:r w:rsidRPr="008935E0">
        <w:rPr>
          <w:i/>
          <w:sz w:val="28"/>
          <w:szCs w:val="28"/>
          <w:vertAlign w:val="subscript"/>
          <w:lang w:val="en-US"/>
        </w:rPr>
        <w:t>+1</w:t>
      </w:r>
      <w:r w:rsidRPr="008935E0">
        <w:rPr>
          <w:i/>
          <w:sz w:val="28"/>
          <w:szCs w:val="28"/>
          <w:lang w:val="en-US"/>
        </w:rPr>
        <w:t>=</w:t>
      </w:r>
      <w:r w:rsidRPr="008935E0">
        <w:rPr>
          <w:rFonts w:ascii="Cambria Math" w:hAnsi="Cambria Math" w:cs="Cambria Math"/>
          <w:i/>
          <w:sz w:val="28"/>
          <w:szCs w:val="28"/>
        </w:rPr>
        <w:t>𝑡</w:t>
      </w:r>
      <w:r w:rsidRPr="008935E0">
        <w:rPr>
          <w:rFonts w:ascii="Cambria Math" w:hAnsi="Cambria Math" w:cs="Cambria Math"/>
          <w:i/>
          <w:sz w:val="28"/>
          <w:szCs w:val="28"/>
          <w:vertAlign w:val="subscript"/>
        </w:rPr>
        <w:t>𝑖</w:t>
      </w:r>
      <w:r w:rsidRPr="008935E0">
        <w:rPr>
          <w:i/>
          <w:sz w:val="28"/>
          <w:szCs w:val="28"/>
          <w:lang w:val="en-US"/>
        </w:rPr>
        <w:t>−</w:t>
      </w:r>
      <m:oMath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ql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π</m:t>
            </m:r>
          </m:den>
        </m:f>
      </m:oMath>
      <w:r w:rsidRPr="008935E0">
        <w:rPr>
          <w:i/>
          <w:sz w:val="28"/>
          <w:szCs w:val="28"/>
          <w:lang w:val="en-US"/>
        </w:rPr>
        <w:t xml:space="preserve"> </w:t>
      </w:r>
      <w:r w:rsidRPr="008935E0">
        <w:rPr>
          <w:i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8935E0">
        <w:rPr>
          <w:i/>
          <w:sz w:val="28"/>
          <w:szCs w:val="28"/>
          <w:lang w:val="en-US"/>
        </w:rPr>
        <w:t>).</w:t>
      </w:r>
    </w:p>
    <w:p w:rsidR="00CF1C39" w:rsidRPr="008935E0" w:rsidRDefault="00CF1C39" w:rsidP="008935E0">
      <w:pPr>
        <w:pStyle w:val="Default"/>
        <w:tabs>
          <w:tab w:val="left" w:pos="-851"/>
        </w:tabs>
        <w:ind w:left="-851" w:firstLine="425"/>
        <w:jc w:val="both"/>
        <w:rPr>
          <w:sz w:val="16"/>
          <w:szCs w:val="16"/>
          <w:lang w:val="en-US"/>
        </w:rPr>
      </w:pPr>
    </w:p>
    <w:p w:rsidR="00CF1C39" w:rsidRPr="008935E0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  <w:lang w:val="en-US"/>
        </w:rPr>
      </w:pPr>
    </w:p>
    <w:p w:rsidR="00CF1C39" w:rsidRPr="008935E0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  <w:lang w:val="en-US"/>
        </w:rPr>
      </w:pPr>
    </w:p>
    <w:p w:rsidR="00CF1C39" w:rsidRPr="008935E0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  <w:lang w:val="en-US"/>
        </w:rPr>
      </w:pPr>
    </w:p>
    <w:p w:rsidR="00CF1C39" w:rsidRPr="008935E0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  <w:lang w:val="en-US"/>
        </w:rPr>
      </w:pPr>
    </w:p>
    <w:p w:rsidR="00CF1C39" w:rsidRPr="008935E0" w:rsidRDefault="00CF1C39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  <w:lang w:val="en-US"/>
        </w:rPr>
      </w:pPr>
    </w:p>
    <w:p w:rsid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sz w:val="16"/>
          <w:szCs w:val="16"/>
        </w:rPr>
      </w:pPr>
    </w:p>
    <w:p w:rsidR="00B3116C" w:rsidRPr="00B3116C" w:rsidRDefault="00B3116C" w:rsidP="00DD6B72">
      <w:pPr>
        <w:pStyle w:val="Default"/>
        <w:tabs>
          <w:tab w:val="left" w:pos="-851"/>
        </w:tabs>
        <w:ind w:left="-851" w:firstLine="42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6404A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="0006404A">
        <w:rPr>
          <w:b/>
          <w:bCs/>
          <w:sz w:val="28"/>
          <w:szCs w:val="28"/>
        </w:rPr>
        <w:t xml:space="preserve">адача № </w:t>
      </w:r>
      <w:r>
        <w:rPr>
          <w:b/>
          <w:bCs/>
          <w:sz w:val="28"/>
          <w:szCs w:val="28"/>
        </w:rPr>
        <w:t>1</w:t>
      </w:r>
    </w:p>
    <w:p w:rsidR="0006404A" w:rsidRPr="00DD6B72" w:rsidRDefault="0006404A" w:rsidP="0006404A">
      <w:pPr>
        <w:pStyle w:val="Default"/>
        <w:tabs>
          <w:tab w:val="left" w:pos="-851"/>
        </w:tabs>
        <w:ind w:left="-851" w:firstLine="425"/>
        <w:rPr>
          <w:i/>
          <w:sz w:val="28"/>
          <w:szCs w:val="28"/>
        </w:rPr>
      </w:pPr>
      <w:r w:rsidRPr="00DD6B72">
        <w:rPr>
          <w:i/>
          <w:iCs/>
          <w:sz w:val="28"/>
          <w:szCs w:val="28"/>
        </w:rPr>
        <w:t xml:space="preserve">Для цилиндрической стенки, имеющей три слоя футеровки (рис.1.4), необходимо рассчитать: </w:t>
      </w:r>
    </w:p>
    <w:p w:rsidR="0006404A" w:rsidRPr="00DD6B72" w:rsidRDefault="0006404A" w:rsidP="0006404A">
      <w:pPr>
        <w:pStyle w:val="Default"/>
        <w:tabs>
          <w:tab w:val="left" w:pos="-851"/>
        </w:tabs>
        <w:spacing w:after="196"/>
        <w:ind w:left="-851" w:firstLine="425"/>
        <w:rPr>
          <w:i/>
          <w:sz w:val="28"/>
          <w:szCs w:val="28"/>
        </w:rPr>
      </w:pPr>
      <w:r w:rsidRPr="00DD6B72">
        <w:rPr>
          <w:i/>
          <w:sz w:val="28"/>
          <w:szCs w:val="28"/>
        </w:rPr>
        <w:t xml:space="preserve">- погонную плотность теплового потока; </w:t>
      </w:r>
    </w:p>
    <w:p w:rsidR="0006404A" w:rsidRPr="00DD6B72" w:rsidRDefault="0006404A" w:rsidP="0006404A">
      <w:pPr>
        <w:pStyle w:val="Default"/>
        <w:tabs>
          <w:tab w:val="left" w:pos="-851"/>
        </w:tabs>
        <w:spacing w:after="196"/>
        <w:ind w:left="-851" w:firstLine="425"/>
        <w:rPr>
          <w:i/>
          <w:sz w:val="28"/>
          <w:szCs w:val="28"/>
        </w:rPr>
      </w:pPr>
      <w:r w:rsidRPr="00DD6B72">
        <w:rPr>
          <w:i/>
          <w:sz w:val="28"/>
          <w:szCs w:val="28"/>
        </w:rPr>
        <w:t xml:space="preserve">- </w:t>
      </w:r>
      <w:r w:rsidRPr="00DD6B72">
        <w:rPr>
          <w:i/>
          <w:iCs/>
          <w:sz w:val="28"/>
          <w:szCs w:val="28"/>
        </w:rPr>
        <w:t xml:space="preserve">количество теплоты, которое теряется через всю цилиндрическую стенку длиной l; </w:t>
      </w:r>
    </w:p>
    <w:p w:rsidR="0006404A" w:rsidRDefault="0006404A" w:rsidP="0006404A">
      <w:pPr>
        <w:pStyle w:val="Default"/>
        <w:tabs>
          <w:tab w:val="left" w:pos="-851"/>
        </w:tabs>
        <w:ind w:left="-851" w:firstLine="425"/>
        <w:rPr>
          <w:i/>
          <w:sz w:val="28"/>
          <w:szCs w:val="28"/>
        </w:rPr>
      </w:pPr>
      <w:r w:rsidRPr="00DD6B72">
        <w:rPr>
          <w:i/>
          <w:sz w:val="28"/>
          <w:szCs w:val="28"/>
        </w:rPr>
        <w:t xml:space="preserve">- значения температур на границе слоев. </w:t>
      </w:r>
    </w:p>
    <w:p w:rsidR="00DD6B72" w:rsidRPr="00DD6B72" w:rsidRDefault="00DD6B72" w:rsidP="0006404A">
      <w:pPr>
        <w:pStyle w:val="Default"/>
        <w:tabs>
          <w:tab w:val="left" w:pos="-851"/>
        </w:tabs>
        <w:ind w:left="-851" w:firstLine="425"/>
        <w:rPr>
          <w:i/>
          <w:sz w:val="28"/>
          <w:szCs w:val="28"/>
        </w:rPr>
      </w:pPr>
    </w:p>
    <w:p w:rsidR="0006404A" w:rsidRPr="00DD6B72" w:rsidRDefault="00DD6B72" w:rsidP="00DD6B72">
      <w:pPr>
        <w:pStyle w:val="Default"/>
        <w:tabs>
          <w:tab w:val="left" w:pos="-851"/>
        </w:tabs>
        <w:ind w:left="-851" w:firstLine="425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209821" cy="376460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988" cy="376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4A" w:rsidRDefault="0006404A" w:rsidP="0006404A">
      <w:pPr>
        <w:pStyle w:val="Default"/>
        <w:tabs>
          <w:tab w:val="left" w:pos="-851"/>
        </w:tabs>
        <w:ind w:left="-851" w:firstLine="425"/>
        <w:jc w:val="both"/>
        <w:rPr>
          <w:i/>
          <w:iCs/>
          <w:color w:val="auto"/>
          <w:sz w:val="28"/>
          <w:szCs w:val="28"/>
        </w:rPr>
      </w:pPr>
      <w:r w:rsidRPr="00DD6B72">
        <w:rPr>
          <w:i/>
          <w:iCs/>
          <w:sz w:val="28"/>
          <w:szCs w:val="28"/>
        </w:rPr>
        <w:t>В рассматриваемом примере температура внутренней поверхности t</w:t>
      </w:r>
      <w:r w:rsidRPr="00DD6B72">
        <w:rPr>
          <w:i/>
          <w:iCs/>
          <w:sz w:val="18"/>
          <w:szCs w:val="18"/>
          <w:vertAlign w:val="subscript"/>
        </w:rPr>
        <w:t xml:space="preserve">1 </w:t>
      </w:r>
      <w:r w:rsidRPr="00DD6B72">
        <w:rPr>
          <w:i/>
          <w:iCs/>
          <w:sz w:val="28"/>
          <w:szCs w:val="28"/>
        </w:rPr>
        <w:t>равна 1100</w:t>
      </w:r>
      <w:proofErr w:type="gramStart"/>
      <w:r w:rsidRPr="00DD6B72">
        <w:rPr>
          <w:i/>
          <w:iCs/>
          <w:sz w:val="28"/>
          <w:szCs w:val="28"/>
        </w:rPr>
        <w:t>°С</w:t>
      </w:r>
      <w:proofErr w:type="gramEnd"/>
      <w:r w:rsidRPr="00DD6B72">
        <w:rPr>
          <w:i/>
          <w:iCs/>
          <w:sz w:val="28"/>
          <w:szCs w:val="28"/>
        </w:rPr>
        <w:t>, а температура наружной поверхности t</w:t>
      </w:r>
      <w:r w:rsidRPr="00DD6B72">
        <w:rPr>
          <w:i/>
          <w:iCs/>
          <w:sz w:val="18"/>
          <w:szCs w:val="18"/>
          <w:vertAlign w:val="subscript"/>
        </w:rPr>
        <w:t xml:space="preserve">4 </w:t>
      </w:r>
      <w:r w:rsidRPr="00DD6B72">
        <w:rPr>
          <w:i/>
          <w:iCs/>
          <w:sz w:val="28"/>
          <w:szCs w:val="28"/>
        </w:rPr>
        <w:t xml:space="preserve">= 70°С. Радиусы, характеризующие расположение слоев футеровки относительно оси цилиндра, равны соответственно </w:t>
      </w:r>
      <w:r w:rsidRPr="00CD7F95">
        <w:rPr>
          <w:i/>
          <w:iCs/>
          <w:sz w:val="28"/>
          <w:szCs w:val="28"/>
        </w:rPr>
        <w:t>r</w:t>
      </w:r>
      <w:r w:rsidRPr="00CD7F95">
        <w:rPr>
          <w:i/>
          <w:iCs/>
          <w:sz w:val="28"/>
          <w:szCs w:val="28"/>
          <w:vertAlign w:val="subscript"/>
        </w:rPr>
        <w:t>1</w:t>
      </w:r>
      <w:r w:rsidRPr="00CD7F95">
        <w:rPr>
          <w:i/>
          <w:iCs/>
          <w:sz w:val="28"/>
          <w:szCs w:val="28"/>
        </w:rPr>
        <w:t xml:space="preserve"> = 1,58 м; r</w:t>
      </w:r>
      <w:r w:rsidRPr="00CD7F95">
        <w:rPr>
          <w:i/>
          <w:iCs/>
          <w:sz w:val="28"/>
          <w:szCs w:val="28"/>
          <w:vertAlign w:val="subscript"/>
        </w:rPr>
        <w:t>2</w:t>
      </w:r>
      <w:r w:rsidRPr="00CD7F95">
        <w:rPr>
          <w:i/>
          <w:iCs/>
          <w:sz w:val="28"/>
          <w:szCs w:val="28"/>
        </w:rPr>
        <w:t xml:space="preserve"> = 1,81 м; r</w:t>
      </w:r>
      <w:r w:rsidRPr="00CD7F95">
        <w:rPr>
          <w:i/>
          <w:iCs/>
          <w:sz w:val="28"/>
          <w:szCs w:val="28"/>
          <w:vertAlign w:val="subscript"/>
        </w:rPr>
        <w:t>3</w:t>
      </w:r>
      <w:r w:rsidRPr="00CD7F95">
        <w:rPr>
          <w:i/>
          <w:iCs/>
          <w:sz w:val="28"/>
          <w:szCs w:val="28"/>
        </w:rPr>
        <w:t xml:space="preserve"> = 1,93 м; r</w:t>
      </w:r>
      <w:r w:rsidRPr="00CD7F95">
        <w:rPr>
          <w:i/>
          <w:iCs/>
          <w:sz w:val="28"/>
          <w:szCs w:val="28"/>
          <w:vertAlign w:val="subscript"/>
        </w:rPr>
        <w:t>4</w:t>
      </w:r>
      <w:r w:rsidRPr="00CD7F95">
        <w:rPr>
          <w:i/>
          <w:iCs/>
          <w:sz w:val="28"/>
          <w:szCs w:val="28"/>
        </w:rPr>
        <w:t xml:space="preserve"> = 2,0 м. Коэффициенты теплопроводности материалов, Вт/(м*К), из </w:t>
      </w:r>
      <w:r w:rsidRPr="00CD7F95">
        <w:rPr>
          <w:i/>
          <w:iCs/>
          <w:color w:val="auto"/>
          <w:sz w:val="28"/>
          <w:szCs w:val="28"/>
        </w:rPr>
        <w:t>которых выполнены слои футеровки, равны: λ</w:t>
      </w:r>
      <w:r w:rsidRPr="00CD7F95">
        <w:rPr>
          <w:i/>
          <w:iCs/>
          <w:color w:val="auto"/>
          <w:sz w:val="28"/>
          <w:szCs w:val="28"/>
          <w:vertAlign w:val="subscript"/>
        </w:rPr>
        <w:t>1</w:t>
      </w:r>
      <w:r w:rsidRPr="00CD7F95">
        <w:rPr>
          <w:i/>
          <w:iCs/>
          <w:color w:val="auto"/>
          <w:sz w:val="28"/>
          <w:szCs w:val="28"/>
        </w:rPr>
        <w:t xml:space="preserve"> = 1,06; λ</w:t>
      </w:r>
      <w:r w:rsidRPr="00CD7F95">
        <w:rPr>
          <w:i/>
          <w:iCs/>
          <w:color w:val="auto"/>
          <w:sz w:val="28"/>
          <w:szCs w:val="28"/>
          <w:vertAlign w:val="subscript"/>
        </w:rPr>
        <w:t>2</w:t>
      </w:r>
      <w:r w:rsidRPr="00CD7F95">
        <w:rPr>
          <w:i/>
          <w:iCs/>
          <w:color w:val="auto"/>
          <w:sz w:val="28"/>
          <w:szCs w:val="28"/>
        </w:rPr>
        <w:t xml:space="preserve"> = 0,86; λ</w:t>
      </w:r>
      <w:r w:rsidRPr="00CD7F95">
        <w:rPr>
          <w:i/>
          <w:iCs/>
          <w:color w:val="auto"/>
          <w:sz w:val="28"/>
          <w:szCs w:val="28"/>
          <w:vertAlign w:val="subscript"/>
        </w:rPr>
        <w:t>3</w:t>
      </w:r>
      <w:r w:rsidRPr="00CD7F95">
        <w:rPr>
          <w:i/>
          <w:iCs/>
          <w:color w:val="auto"/>
          <w:sz w:val="28"/>
          <w:szCs w:val="28"/>
        </w:rPr>
        <w:t xml:space="preserve"> = 0,20. Длина печи l = 3,11 м.</w:t>
      </w:r>
    </w:p>
    <w:p w:rsidR="00CD7F95" w:rsidRDefault="00CD7F95" w:rsidP="0006404A">
      <w:pPr>
        <w:pStyle w:val="Default"/>
        <w:tabs>
          <w:tab w:val="left" w:pos="-851"/>
        </w:tabs>
        <w:ind w:left="-851" w:firstLine="425"/>
        <w:jc w:val="both"/>
        <w:rPr>
          <w:i/>
          <w:iCs/>
          <w:sz w:val="28"/>
          <w:szCs w:val="28"/>
        </w:rPr>
      </w:pPr>
    </w:p>
    <w:p w:rsidR="00CD7F95" w:rsidRPr="00CD7F95" w:rsidRDefault="00CD7F95" w:rsidP="0006404A">
      <w:pPr>
        <w:pStyle w:val="Default"/>
        <w:tabs>
          <w:tab w:val="left" w:pos="-851"/>
        </w:tabs>
        <w:ind w:left="-851" w:firstLine="425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Таблица №1</w:t>
      </w:r>
    </w:p>
    <w:p w:rsidR="0006404A" w:rsidRDefault="0006404A" w:rsidP="0006404A">
      <w:pPr>
        <w:pStyle w:val="Default"/>
        <w:tabs>
          <w:tab w:val="left" w:pos="-851"/>
        </w:tabs>
        <w:ind w:left="-851" w:firstLine="425"/>
        <w:rPr>
          <w:i/>
          <w:color w:val="auto"/>
          <w:lang w:val="en-US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1380"/>
        <w:gridCol w:w="898"/>
        <w:gridCol w:w="820"/>
        <w:gridCol w:w="876"/>
        <w:gridCol w:w="876"/>
        <w:gridCol w:w="876"/>
        <w:gridCol w:w="876"/>
        <w:gridCol w:w="982"/>
        <w:gridCol w:w="982"/>
        <w:gridCol w:w="982"/>
        <w:gridCol w:w="874"/>
      </w:tblGrid>
      <w:tr w:rsidR="00CD7F95" w:rsidTr="00CD7F95">
        <w:tc>
          <w:tcPr>
            <w:tcW w:w="944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№ варианта</w:t>
            </w:r>
          </w:p>
        </w:tc>
        <w:tc>
          <w:tcPr>
            <w:tcW w:w="950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 w:rsidRPr="00CD7F95">
              <w:rPr>
                <w:i/>
                <w:iCs/>
                <w:sz w:val="28"/>
                <w:szCs w:val="28"/>
              </w:rPr>
              <w:t>t</w:t>
            </w:r>
            <w:r w:rsidRPr="00CD7F95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CD7F95">
              <w:rPr>
                <w:i/>
                <w:iCs/>
                <w:sz w:val="28"/>
                <w:szCs w:val="28"/>
              </w:rPr>
              <w:t xml:space="preserve">, </w:t>
            </w:r>
            <w:r w:rsidRPr="00CD7F95">
              <w:rPr>
                <w:i/>
                <w:iCs/>
                <w:sz w:val="28"/>
                <w:szCs w:val="28"/>
              </w:rPr>
              <w:t>°С</w:t>
            </w:r>
          </w:p>
        </w:tc>
        <w:tc>
          <w:tcPr>
            <w:tcW w:w="950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 w:rsidRPr="00CD7F95">
              <w:rPr>
                <w:i/>
                <w:iCs/>
                <w:sz w:val="28"/>
                <w:szCs w:val="28"/>
              </w:rPr>
              <w:t>t</w:t>
            </w:r>
            <w:r w:rsidRPr="00CD7F95">
              <w:rPr>
                <w:i/>
                <w:iCs/>
                <w:sz w:val="28"/>
                <w:szCs w:val="28"/>
                <w:vertAlign w:val="subscript"/>
              </w:rPr>
              <w:t>4</w:t>
            </w:r>
            <w:r w:rsidRPr="00CD7F95">
              <w:rPr>
                <w:i/>
                <w:iCs/>
                <w:sz w:val="28"/>
                <w:szCs w:val="28"/>
              </w:rPr>
              <w:t>, °С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sz w:val="28"/>
                <w:szCs w:val="28"/>
              </w:rPr>
              <w:t>r</w:t>
            </w:r>
            <w:r w:rsidRPr="00CD7F95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CD7F95">
              <w:rPr>
                <w:i/>
                <w:iCs/>
                <w:sz w:val="28"/>
                <w:szCs w:val="28"/>
              </w:rPr>
              <w:t>, м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sz w:val="28"/>
                <w:szCs w:val="28"/>
              </w:rPr>
              <w:t>r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CD7F95">
              <w:rPr>
                <w:i/>
                <w:iCs/>
                <w:sz w:val="28"/>
                <w:szCs w:val="28"/>
              </w:rPr>
              <w:t>, м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sz w:val="28"/>
                <w:szCs w:val="28"/>
              </w:rPr>
              <w:t>r</w:t>
            </w:r>
            <w:r>
              <w:rPr>
                <w:i/>
                <w:iCs/>
                <w:sz w:val="28"/>
                <w:szCs w:val="28"/>
                <w:vertAlign w:val="subscript"/>
              </w:rPr>
              <w:t>3</w:t>
            </w:r>
            <w:r w:rsidRPr="00CD7F95">
              <w:rPr>
                <w:i/>
                <w:iCs/>
                <w:sz w:val="28"/>
                <w:szCs w:val="28"/>
              </w:rPr>
              <w:t>, м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sz w:val="28"/>
                <w:szCs w:val="28"/>
              </w:rPr>
              <w:t>r</w:t>
            </w:r>
            <w:r>
              <w:rPr>
                <w:i/>
                <w:iCs/>
                <w:sz w:val="28"/>
                <w:szCs w:val="28"/>
                <w:vertAlign w:val="subscript"/>
              </w:rPr>
              <w:t>4</w:t>
            </w:r>
            <w:r w:rsidRPr="00CD7F95">
              <w:rPr>
                <w:i/>
                <w:iCs/>
                <w:sz w:val="28"/>
                <w:szCs w:val="28"/>
              </w:rPr>
              <w:t>, м</w:t>
            </w:r>
          </w:p>
        </w:tc>
        <w:tc>
          <w:tcPr>
            <w:tcW w:w="945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color w:val="auto"/>
                <w:sz w:val="28"/>
                <w:szCs w:val="28"/>
              </w:rPr>
              <w:t>λ</w:t>
            </w:r>
            <w:r w:rsidRPr="00CD7F95">
              <w:rPr>
                <w:i/>
                <w:iCs/>
                <w:color w:val="auto"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color w:val="auto"/>
                <w:sz w:val="28"/>
                <w:szCs w:val="28"/>
                <w:vertAlign w:val="subscript"/>
              </w:rPr>
              <w:t xml:space="preserve">, </w:t>
            </w:r>
            <w:r w:rsidRPr="00CD7F95">
              <w:rPr>
                <w:i/>
                <w:iCs/>
                <w:color w:val="auto"/>
                <w:sz w:val="20"/>
                <w:szCs w:val="20"/>
              </w:rPr>
              <w:t>Вт/(</w:t>
            </w:r>
            <w:proofErr w:type="spellStart"/>
            <w:r w:rsidRPr="00CD7F95">
              <w:rPr>
                <w:i/>
                <w:iCs/>
                <w:color w:val="auto"/>
                <w:sz w:val="20"/>
                <w:szCs w:val="20"/>
              </w:rPr>
              <w:t>м·К</w:t>
            </w:r>
            <w:proofErr w:type="spellEnd"/>
            <w:r w:rsidRPr="00CD7F95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945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color w:val="auto"/>
                <w:sz w:val="28"/>
                <w:szCs w:val="28"/>
              </w:rPr>
              <w:t>λ</w:t>
            </w:r>
            <w:r>
              <w:rPr>
                <w:i/>
                <w:iCs/>
                <w:color w:val="auto"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color w:val="auto"/>
                <w:sz w:val="28"/>
                <w:szCs w:val="28"/>
                <w:vertAlign w:val="subscript"/>
              </w:rPr>
              <w:t xml:space="preserve">, </w:t>
            </w:r>
            <w:r w:rsidRPr="00CD7F95">
              <w:rPr>
                <w:i/>
                <w:iCs/>
                <w:color w:val="auto"/>
                <w:sz w:val="20"/>
                <w:szCs w:val="20"/>
              </w:rPr>
              <w:t>Вт/(</w:t>
            </w:r>
            <w:proofErr w:type="spellStart"/>
            <w:r w:rsidRPr="00CD7F95">
              <w:rPr>
                <w:i/>
                <w:iCs/>
                <w:color w:val="auto"/>
                <w:sz w:val="20"/>
                <w:szCs w:val="20"/>
              </w:rPr>
              <w:t>м·К</w:t>
            </w:r>
            <w:proofErr w:type="spellEnd"/>
            <w:r w:rsidRPr="00CD7F95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b/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color w:val="auto"/>
                <w:sz w:val="28"/>
                <w:szCs w:val="28"/>
              </w:rPr>
              <w:t>λ</w:t>
            </w:r>
            <w:r>
              <w:rPr>
                <w:i/>
                <w:iCs/>
                <w:color w:val="auto"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color w:val="auto"/>
                <w:sz w:val="28"/>
                <w:szCs w:val="28"/>
                <w:vertAlign w:val="subscript"/>
              </w:rPr>
              <w:t xml:space="preserve">, </w:t>
            </w:r>
            <w:r w:rsidRPr="00CD7F95">
              <w:rPr>
                <w:i/>
                <w:iCs/>
                <w:color w:val="auto"/>
                <w:sz w:val="20"/>
                <w:szCs w:val="20"/>
              </w:rPr>
              <w:t>Вт/(</w:t>
            </w:r>
            <w:proofErr w:type="spellStart"/>
            <w:r w:rsidRPr="00CD7F95">
              <w:rPr>
                <w:i/>
                <w:iCs/>
                <w:color w:val="auto"/>
                <w:sz w:val="20"/>
                <w:szCs w:val="20"/>
              </w:rPr>
              <w:t>м·К</w:t>
            </w:r>
            <w:proofErr w:type="spellEnd"/>
            <w:r w:rsidRPr="00CD7F95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CD7F95">
              <w:rPr>
                <w:i/>
                <w:iCs/>
                <w:color w:val="auto"/>
                <w:sz w:val="28"/>
                <w:szCs w:val="28"/>
              </w:rPr>
              <w:t>l</w:t>
            </w:r>
            <w:r>
              <w:rPr>
                <w:i/>
                <w:iCs/>
                <w:color w:val="auto"/>
                <w:sz w:val="28"/>
                <w:szCs w:val="28"/>
              </w:rPr>
              <w:t>, м</w:t>
            </w:r>
          </w:p>
        </w:tc>
      </w:tr>
      <w:tr w:rsidR="00CD7F95" w:rsidTr="00CD7F95">
        <w:tc>
          <w:tcPr>
            <w:tcW w:w="944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1300</w:t>
            </w:r>
          </w:p>
        </w:tc>
        <w:tc>
          <w:tcPr>
            <w:tcW w:w="950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1,65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1,91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1,96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2,05</w:t>
            </w:r>
          </w:p>
        </w:tc>
        <w:tc>
          <w:tcPr>
            <w:tcW w:w="945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1,13</w:t>
            </w:r>
          </w:p>
        </w:tc>
        <w:tc>
          <w:tcPr>
            <w:tcW w:w="945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0,89</w:t>
            </w:r>
          </w:p>
        </w:tc>
        <w:tc>
          <w:tcPr>
            <w:tcW w:w="946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0,21</w:t>
            </w:r>
          </w:p>
        </w:tc>
        <w:tc>
          <w:tcPr>
            <w:tcW w:w="946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3,20</w:t>
            </w:r>
          </w:p>
        </w:tc>
      </w:tr>
      <w:tr w:rsidR="00CD7F95" w:rsidTr="00CD7F95">
        <w:tc>
          <w:tcPr>
            <w:tcW w:w="944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1200</w:t>
            </w:r>
          </w:p>
        </w:tc>
        <w:tc>
          <w:tcPr>
            <w:tcW w:w="950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65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1,62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1,89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1,98</w:t>
            </w:r>
          </w:p>
        </w:tc>
        <w:tc>
          <w:tcPr>
            <w:tcW w:w="949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2,07</w:t>
            </w:r>
          </w:p>
        </w:tc>
        <w:tc>
          <w:tcPr>
            <w:tcW w:w="945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1,11</w:t>
            </w:r>
          </w:p>
        </w:tc>
        <w:tc>
          <w:tcPr>
            <w:tcW w:w="945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0,87</w:t>
            </w:r>
          </w:p>
        </w:tc>
        <w:tc>
          <w:tcPr>
            <w:tcW w:w="946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0,19</w:t>
            </w:r>
          </w:p>
        </w:tc>
        <w:tc>
          <w:tcPr>
            <w:tcW w:w="946" w:type="dxa"/>
            <w:vAlign w:val="center"/>
          </w:tcPr>
          <w:p w:rsidR="00CD7F95" w:rsidRPr="00CD7F95" w:rsidRDefault="00CD7F95" w:rsidP="00CD7F95">
            <w:pPr>
              <w:pStyle w:val="Default"/>
              <w:tabs>
                <w:tab w:val="left" w:pos="-851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3,15</w:t>
            </w:r>
          </w:p>
        </w:tc>
      </w:tr>
    </w:tbl>
    <w:p w:rsidR="008935E0" w:rsidRDefault="008935E0" w:rsidP="0006404A">
      <w:pPr>
        <w:pStyle w:val="Default"/>
        <w:tabs>
          <w:tab w:val="left" w:pos="-851"/>
        </w:tabs>
        <w:ind w:left="-851" w:firstLine="425"/>
        <w:rPr>
          <w:i/>
          <w:color w:val="auto"/>
          <w:lang w:val="en-US"/>
        </w:rPr>
      </w:pPr>
    </w:p>
    <w:p w:rsidR="008935E0" w:rsidRPr="008935E0" w:rsidRDefault="008935E0" w:rsidP="0006404A">
      <w:pPr>
        <w:pStyle w:val="Default"/>
        <w:tabs>
          <w:tab w:val="left" w:pos="-851"/>
        </w:tabs>
        <w:ind w:left="-851" w:firstLine="425"/>
        <w:rPr>
          <w:i/>
          <w:color w:val="auto"/>
          <w:lang w:val="en-US"/>
        </w:rPr>
      </w:pPr>
    </w:p>
    <w:p w:rsidR="0006404A" w:rsidRPr="00D76C19" w:rsidRDefault="0006404A" w:rsidP="0006404A">
      <w:pPr>
        <w:pStyle w:val="Default"/>
        <w:jc w:val="center"/>
        <w:rPr>
          <w:color w:val="auto"/>
          <w:sz w:val="28"/>
          <w:szCs w:val="28"/>
        </w:rPr>
      </w:pPr>
      <w:r w:rsidRPr="00D76C19">
        <w:rPr>
          <w:b/>
          <w:bCs/>
          <w:color w:val="auto"/>
          <w:sz w:val="28"/>
          <w:szCs w:val="28"/>
        </w:rPr>
        <w:t>Решение</w:t>
      </w:r>
    </w:p>
    <w:p w:rsidR="0006404A" w:rsidRDefault="0006404A" w:rsidP="0006404A">
      <w:pPr>
        <w:pStyle w:val="Default"/>
        <w:ind w:left="-851" w:firstLine="425"/>
        <w:rPr>
          <w:color w:val="auto"/>
          <w:sz w:val="28"/>
          <w:szCs w:val="28"/>
        </w:rPr>
      </w:pPr>
      <w:r w:rsidRPr="00D76C19">
        <w:rPr>
          <w:color w:val="auto"/>
          <w:sz w:val="28"/>
          <w:szCs w:val="28"/>
        </w:rPr>
        <w:t xml:space="preserve">Сначала рассчитаем погонную плотность теплового потока </w:t>
      </w:r>
    </w:p>
    <w:p w:rsidR="00D76C19" w:rsidRPr="00D76C19" w:rsidRDefault="00D76C19" w:rsidP="0006404A">
      <w:pPr>
        <w:pStyle w:val="Default"/>
        <w:ind w:left="-851" w:firstLine="425"/>
        <w:rPr>
          <w:color w:val="auto"/>
          <w:sz w:val="28"/>
          <w:szCs w:val="28"/>
        </w:rPr>
      </w:pPr>
    </w:p>
    <w:p w:rsidR="0006404A" w:rsidRDefault="0006404A" w:rsidP="00D76C19">
      <w:pPr>
        <w:pStyle w:val="Default"/>
        <w:ind w:left="-851" w:firstLine="425"/>
        <w:jc w:val="center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(t1-t4)2π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3</m:t>
                    </m:r>
                  </m:sub>
                </m:sSub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4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3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(1100-70)2·3,14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1,06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1,81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1,58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0,86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1,93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1,81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0,2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2,0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1,93</m:t>
                </m:r>
              </m:den>
            </m:f>
          </m:den>
        </m:f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  <w:r w:rsidR="00D76C19" w:rsidRPr="00D76C19">
        <w:rPr>
          <w:rFonts w:eastAsiaTheme="minorEastAsia"/>
          <w:color w:val="auto"/>
          <w:sz w:val="28"/>
          <w:szCs w:val="28"/>
        </w:rPr>
        <w:t>= 16982</w:t>
      </w:r>
      <w:r w:rsidRPr="00D76C19">
        <w:rPr>
          <w:color w:val="auto"/>
          <w:sz w:val="28"/>
          <w:szCs w:val="28"/>
        </w:rPr>
        <w:t>Вт/м</w:t>
      </w:r>
      <w:proofErr w:type="gramStart"/>
      <w:r w:rsidRPr="00D76C19">
        <w:rPr>
          <w:color w:val="auto"/>
          <w:sz w:val="28"/>
          <w:szCs w:val="28"/>
          <w:vertAlign w:val="superscript"/>
        </w:rPr>
        <w:t>2</w:t>
      </w:r>
      <w:proofErr w:type="gramEnd"/>
    </w:p>
    <w:p w:rsidR="00D76C19" w:rsidRPr="00D76C19" w:rsidRDefault="00D76C19" w:rsidP="00D76C19">
      <w:pPr>
        <w:pStyle w:val="Default"/>
        <w:ind w:left="-851" w:firstLine="425"/>
        <w:jc w:val="center"/>
        <w:rPr>
          <w:color w:val="auto"/>
          <w:sz w:val="28"/>
          <w:szCs w:val="28"/>
        </w:rPr>
      </w:pPr>
    </w:p>
    <w:p w:rsidR="0006404A" w:rsidRDefault="0006404A" w:rsidP="0006404A">
      <w:pPr>
        <w:pStyle w:val="Default"/>
        <w:ind w:left="-851" w:firstLine="425"/>
        <w:rPr>
          <w:color w:val="auto"/>
          <w:sz w:val="28"/>
          <w:szCs w:val="28"/>
        </w:rPr>
      </w:pPr>
      <w:r w:rsidRPr="00D76C19">
        <w:rPr>
          <w:color w:val="auto"/>
          <w:sz w:val="28"/>
          <w:szCs w:val="28"/>
        </w:rPr>
        <w:t xml:space="preserve">Затем определим потери теплоты через всю цилиндрическую стенку </w:t>
      </w:r>
    </w:p>
    <w:p w:rsidR="00D76C19" w:rsidRPr="00D76C19" w:rsidRDefault="00D76C19" w:rsidP="0006404A">
      <w:pPr>
        <w:pStyle w:val="Default"/>
        <w:ind w:left="-851" w:firstLine="425"/>
        <w:rPr>
          <w:color w:val="auto"/>
          <w:sz w:val="28"/>
          <w:szCs w:val="28"/>
        </w:rPr>
      </w:pPr>
    </w:p>
    <w:p w:rsidR="0006404A" w:rsidRDefault="0006404A" w:rsidP="00D76C19">
      <w:pPr>
        <w:pStyle w:val="Default"/>
        <w:ind w:left="-851" w:firstLine="425"/>
        <w:jc w:val="center"/>
        <w:rPr>
          <w:color w:val="auto"/>
          <w:sz w:val="28"/>
          <w:szCs w:val="28"/>
        </w:rPr>
      </w:pPr>
      <w:r w:rsidRPr="00D76C19">
        <w:rPr>
          <w:rFonts w:ascii="Cambria Math" w:hAnsi="Cambria Math" w:cs="Cambria Math"/>
          <w:color w:val="auto"/>
          <w:sz w:val="28"/>
          <w:szCs w:val="28"/>
        </w:rPr>
        <w:t>𝑄</w:t>
      </w:r>
      <w:r w:rsidRPr="00D76C19">
        <w:rPr>
          <w:color w:val="auto"/>
          <w:sz w:val="28"/>
          <w:szCs w:val="28"/>
        </w:rPr>
        <w:t>=</w:t>
      </w:r>
      <w:r w:rsidRPr="00D76C19">
        <w:rPr>
          <w:rFonts w:ascii="Cambria Math" w:hAnsi="Cambria Math" w:cs="Cambria Math"/>
          <w:color w:val="auto"/>
          <w:sz w:val="28"/>
          <w:szCs w:val="28"/>
        </w:rPr>
        <w:t>𝑞</w:t>
      </w:r>
      <w:r w:rsidRPr="00D76C19">
        <w:rPr>
          <w:rFonts w:ascii="Cambria Math" w:hAnsi="Cambria Math" w:cs="Cambria Math"/>
          <w:color w:val="auto"/>
          <w:sz w:val="28"/>
          <w:szCs w:val="28"/>
          <w:vertAlign w:val="subscript"/>
        </w:rPr>
        <w:t>𝑙</w:t>
      </w:r>
      <w:r w:rsidRPr="00D76C19">
        <w:rPr>
          <w:color w:val="auto"/>
          <w:sz w:val="28"/>
          <w:szCs w:val="28"/>
        </w:rPr>
        <w:t>∙</w:t>
      </w:r>
      <w:r w:rsidRPr="00D76C19">
        <w:rPr>
          <w:rFonts w:ascii="Cambria Math" w:hAnsi="Cambria Math" w:cs="Cambria Math"/>
          <w:color w:val="auto"/>
          <w:sz w:val="28"/>
          <w:szCs w:val="28"/>
        </w:rPr>
        <w:t>𝑙</w:t>
      </w:r>
      <w:r w:rsidRPr="00D76C19">
        <w:rPr>
          <w:color w:val="auto"/>
          <w:sz w:val="28"/>
          <w:szCs w:val="28"/>
        </w:rPr>
        <w:t>=16982∙3.11=52814 Вт.</w:t>
      </w:r>
    </w:p>
    <w:p w:rsidR="00D76C19" w:rsidRPr="00D76C19" w:rsidRDefault="00D76C19" w:rsidP="00D76C19">
      <w:pPr>
        <w:pStyle w:val="Default"/>
        <w:ind w:left="-851" w:firstLine="425"/>
        <w:jc w:val="center"/>
        <w:rPr>
          <w:color w:val="auto"/>
          <w:sz w:val="28"/>
          <w:szCs w:val="28"/>
        </w:rPr>
      </w:pPr>
    </w:p>
    <w:p w:rsidR="0006404A" w:rsidRDefault="0006404A" w:rsidP="0006404A">
      <w:pPr>
        <w:pStyle w:val="Default"/>
        <w:ind w:left="-851" w:firstLine="425"/>
        <w:rPr>
          <w:color w:val="auto"/>
          <w:sz w:val="28"/>
          <w:szCs w:val="28"/>
        </w:rPr>
      </w:pPr>
      <w:r w:rsidRPr="00D76C19">
        <w:rPr>
          <w:color w:val="auto"/>
          <w:sz w:val="28"/>
          <w:szCs w:val="28"/>
        </w:rPr>
        <w:t xml:space="preserve">Температура между первым и вторым слоем составит </w:t>
      </w:r>
    </w:p>
    <w:p w:rsidR="00D76C19" w:rsidRPr="00D76C19" w:rsidRDefault="00D76C19" w:rsidP="0006404A">
      <w:pPr>
        <w:pStyle w:val="Default"/>
        <w:ind w:left="-851" w:firstLine="425"/>
        <w:rPr>
          <w:color w:val="auto"/>
          <w:sz w:val="28"/>
          <w:szCs w:val="28"/>
        </w:rPr>
      </w:pPr>
    </w:p>
    <w:p w:rsidR="0006404A" w:rsidRPr="00DD6B72" w:rsidRDefault="00DD6B72" w:rsidP="0006404A">
      <w:pPr>
        <w:pStyle w:val="Default"/>
        <w:ind w:left="-851" w:firstLine="425"/>
        <w:rPr>
          <w:rFonts w:eastAsiaTheme="minorEastAsia"/>
          <w:color w:val="auto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Cambria Math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∙ln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=1100-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16982∙ln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1,81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1,58</m:t>
                  </m:r>
                </m:den>
              </m:f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2∙3,14∙1,06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=752℃, </m:t>
          </m:r>
        </m:oMath>
      </m:oMathPara>
    </w:p>
    <w:p w:rsidR="00DD6B72" w:rsidRPr="00DD6B72" w:rsidRDefault="00DD6B72" w:rsidP="0006404A">
      <w:pPr>
        <w:pStyle w:val="Default"/>
        <w:ind w:left="-851" w:firstLine="425"/>
        <w:rPr>
          <w:rFonts w:ascii="Cambria Math" w:hAnsi="Cambria Math"/>
          <w:color w:val="auto"/>
          <w:sz w:val="28"/>
          <w:szCs w:val="28"/>
          <w:oMath/>
        </w:rPr>
      </w:pPr>
    </w:p>
    <w:p w:rsidR="0006404A" w:rsidRDefault="0006404A" w:rsidP="0006404A">
      <w:pPr>
        <w:pStyle w:val="Default"/>
        <w:ind w:left="-851" w:firstLine="425"/>
        <w:rPr>
          <w:color w:val="auto"/>
          <w:sz w:val="28"/>
          <w:szCs w:val="28"/>
        </w:rPr>
      </w:pPr>
      <w:r w:rsidRPr="00D76C19">
        <w:rPr>
          <w:color w:val="auto"/>
          <w:sz w:val="28"/>
          <w:szCs w:val="28"/>
        </w:rPr>
        <w:t xml:space="preserve">а между вторым и третьим слоем </w:t>
      </w:r>
    </w:p>
    <w:p w:rsidR="00DD6B72" w:rsidRDefault="00DD6B72" w:rsidP="0006404A">
      <w:pPr>
        <w:pStyle w:val="Default"/>
        <w:ind w:left="-851" w:firstLine="425"/>
        <w:rPr>
          <w:color w:val="auto"/>
          <w:sz w:val="28"/>
          <w:szCs w:val="28"/>
        </w:rPr>
      </w:pPr>
    </w:p>
    <w:p w:rsidR="00DD6B72" w:rsidRPr="00D76C19" w:rsidRDefault="00DD6B72" w:rsidP="0006404A">
      <w:pPr>
        <w:pStyle w:val="Default"/>
        <w:ind w:left="-851" w:firstLine="425"/>
        <w:rPr>
          <w:color w:val="auto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Cambria Math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Cambria Math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∙ln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auto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  <m:r>
                <w:rPr>
                  <w:rFonts w:ascii="Cambria Math" w:hAnsi="Cambria Math" w:cs="Cambria Math"/>
                  <w:color w:val="auto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 w:cs="Cambria Math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r>
            <w:rPr>
              <w:rFonts w:ascii="Cambria Math" w:hAnsi="Cambria Math"/>
              <w:color w:val="auto"/>
              <w:sz w:val="28"/>
              <w:szCs w:val="28"/>
            </w:rPr>
            <m:t>752</m:t>
          </m:r>
          <m: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16982∙ln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1,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93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1,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81</m:t>
                  </m:r>
                </m:den>
              </m:f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2∙3,14∙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0,86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r>
            <w:rPr>
              <w:rFonts w:ascii="Cambria Math" w:hAnsi="Cambria Math"/>
              <w:color w:val="auto"/>
              <w:sz w:val="28"/>
              <w:szCs w:val="28"/>
            </w:rPr>
            <m:t>550</m:t>
          </m:r>
          <m:r>
            <w:rPr>
              <w:rFonts w:ascii="Cambria Math" w:hAnsi="Cambria Math"/>
              <w:color w:val="auto"/>
              <w:sz w:val="28"/>
              <w:szCs w:val="28"/>
            </w:rPr>
            <m:t>℃,</m:t>
          </m:r>
        </m:oMath>
      </m:oMathPara>
    </w:p>
    <w:p w:rsidR="00CF4A71" w:rsidRDefault="00CF4A71" w:rsidP="0006404A"/>
    <w:sectPr w:rsidR="00CF4A71" w:rsidSect="00EF5E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A"/>
    <w:rsid w:val="0006404A"/>
    <w:rsid w:val="00780EA3"/>
    <w:rsid w:val="008935E0"/>
    <w:rsid w:val="00B3116C"/>
    <w:rsid w:val="00CD7F95"/>
    <w:rsid w:val="00CF1C39"/>
    <w:rsid w:val="00CF4A71"/>
    <w:rsid w:val="00D76C19"/>
    <w:rsid w:val="00DD6B72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Максими Аня</dc:creator>
  <cp:lastModifiedBy>Максими Аня</cp:lastModifiedBy>
  <cp:revision>1</cp:revision>
  <dcterms:created xsi:type="dcterms:W3CDTF">2020-04-16T14:02:00Z</dcterms:created>
  <dcterms:modified xsi:type="dcterms:W3CDTF">2020-04-16T17:13:00Z</dcterms:modified>
</cp:coreProperties>
</file>