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B76B95"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ТОР</w:t>
      </w:r>
      <w:r w:rsidR="00C71944">
        <w:rPr>
          <w:rFonts w:ascii="Times New Roman" w:hAnsi="Times New Roman"/>
          <w:b/>
          <w:bCs/>
          <w:sz w:val="28"/>
          <w:szCs w:val="28"/>
          <w:lang w:eastAsia="ru-RU"/>
        </w:rPr>
        <w:t>61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w:t>
      </w:r>
      <w:r w:rsidR="00F25525">
        <w:rPr>
          <w:rFonts w:ascii="Times New Roman" w:hAnsi="Times New Roman"/>
          <w:b/>
          <w:bCs/>
          <w:sz w:val="28"/>
          <w:szCs w:val="28"/>
          <w:lang w:eastAsia="ru-RU"/>
        </w:rPr>
        <w:t>Административное правонарушение. Административная ответственность</w:t>
      </w:r>
      <w:r w:rsidRPr="00C61712">
        <w:rPr>
          <w:rFonts w:ascii="Times New Roman" w:hAnsi="Times New Roman"/>
          <w:b/>
          <w:bCs/>
          <w:sz w:val="28"/>
          <w:szCs w:val="28"/>
          <w:lang w:eastAsia="ru-RU"/>
        </w:rPr>
        <w:t xml:space="preserve">» </w:t>
      </w:r>
    </w:p>
    <w:p w:rsidR="00357514" w:rsidRPr="00C61712" w:rsidRDefault="002A2B49"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10</w:t>
      </w:r>
      <w:r w:rsidR="008C135C">
        <w:rPr>
          <w:rFonts w:ascii="Times New Roman" w:hAnsi="Times New Roman"/>
          <w:b/>
          <w:bCs/>
          <w:sz w:val="28"/>
          <w:szCs w:val="28"/>
          <w:lang w:eastAsia="ru-RU"/>
        </w:rPr>
        <w:t xml:space="preserve"> апреля</w:t>
      </w:r>
      <w:r w:rsidR="00357514"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F25525" w:rsidRDefault="00357514" w:rsidP="00F25525">
      <w:pPr>
        <w:spacing w:after="0" w:line="240" w:lineRule="auto"/>
        <w:ind w:firstLine="567"/>
        <w:rPr>
          <w:rFonts w:ascii="Times New Roman" w:hAnsi="Times New Roman"/>
          <w:b/>
          <w:bCs/>
          <w:sz w:val="24"/>
          <w:szCs w:val="24"/>
          <w:lang w:eastAsia="ru-RU"/>
        </w:rPr>
      </w:pPr>
      <w:r w:rsidRPr="00F25525">
        <w:rPr>
          <w:rFonts w:ascii="Times New Roman" w:hAnsi="Times New Roman"/>
          <w:b/>
          <w:bCs/>
          <w:sz w:val="24"/>
          <w:szCs w:val="24"/>
          <w:lang w:eastAsia="ru-RU"/>
        </w:rPr>
        <w:t xml:space="preserve">Ознакомиться с текстом </w:t>
      </w:r>
      <w:r w:rsidR="00F25525" w:rsidRPr="00F25525">
        <w:rPr>
          <w:rFonts w:ascii="Times New Roman" w:hAnsi="Times New Roman"/>
          <w:b/>
          <w:bCs/>
          <w:sz w:val="24"/>
          <w:szCs w:val="24"/>
          <w:lang w:eastAsia="ru-RU"/>
        </w:rPr>
        <w:t>КоАП РФ</w:t>
      </w:r>
      <w:r w:rsidRPr="00F25525">
        <w:rPr>
          <w:rFonts w:ascii="Times New Roman" w:hAnsi="Times New Roman"/>
          <w:b/>
          <w:bCs/>
          <w:sz w:val="24"/>
          <w:szCs w:val="24"/>
          <w:lang w:eastAsia="ru-RU"/>
        </w:rPr>
        <w:t>.</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АДМИНИСТРАТИВНОЕ ПРАВОНАРУШЕНИЕ</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И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2.1. Административное правонарушение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2.2. Формы вины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2.3. Возраст, по достижении которого наступает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2.6.1. Административная ответственность собственников (владельцев) транспортных средств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w:t>
      </w:r>
      <w:proofErr w:type="gramEnd"/>
      <w:r w:rsidRPr="00F25525">
        <w:rPr>
          <w:rFonts w:ascii="Times New Roman" w:hAnsi="Times New Roman"/>
          <w:sz w:val="24"/>
          <w:szCs w:val="24"/>
        </w:rPr>
        <w:t xml:space="preserve"> его обладания в результате противоправных действий других лиц.</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(в ред. Федерального закона от 23.07.2010 N 175-ФЗ)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2.7. Крайняя необходимость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Не является административным правонарушением причинение лицом </w:t>
      </w:r>
      <w:proofErr w:type="gramStart"/>
      <w:r w:rsidRPr="00F25525">
        <w:rPr>
          <w:rFonts w:ascii="Times New Roman" w:hAnsi="Times New Roman"/>
          <w:sz w:val="24"/>
          <w:szCs w:val="24"/>
        </w:rPr>
        <w:t>вреда</w:t>
      </w:r>
      <w:proofErr w:type="gramEnd"/>
      <w:r w:rsidRPr="00F25525">
        <w:rPr>
          <w:rFonts w:ascii="Times New Roman" w:hAnsi="Times New Roman"/>
          <w:sz w:val="24"/>
          <w:szCs w:val="24"/>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2.8. Невменяемость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Глава 3. АДМИНИСТРАТИВНОЕ НАКАЗАНИЕ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F25525">
        <w:rPr>
          <w:rFonts w:ascii="Times New Roman" w:hAnsi="Times New Roman"/>
          <w:sz w:val="24"/>
          <w:szCs w:val="24"/>
        </w:rPr>
        <w:t>правонарушений</w:t>
      </w:r>
      <w:proofErr w:type="gramEnd"/>
      <w:r w:rsidRPr="00F25525">
        <w:rPr>
          <w:rFonts w:ascii="Times New Roman" w:hAnsi="Times New Roman"/>
          <w:sz w:val="24"/>
          <w:szCs w:val="24"/>
        </w:rPr>
        <w:t xml:space="preserve"> как самим правонарушителем, так и другими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3.2. Виды административных наказаний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За совершение административных правонарушений могут устанавливаться и применяться следующие административные наказания:</w:t>
      </w:r>
    </w:p>
    <w:p w:rsidR="00F25525" w:rsidRPr="00F25525" w:rsidRDefault="00F25525" w:rsidP="00F25525">
      <w:pPr>
        <w:spacing w:after="0" w:line="240" w:lineRule="auto"/>
        <w:ind w:firstLine="567"/>
        <w:jc w:val="both"/>
        <w:rPr>
          <w:rFonts w:ascii="Times New Roman" w:hAnsi="Times New Roman"/>
          <w:sz w:val="24"/>
          <w:szCs w:val="24"/>
        </w:rPr>
      </w:pPr>
      <w:bookmarkStart w:id="0" w:name="p454"/>
      <w:bookmarkEnd w:id="0"/>
      <w:r w:rsidRPr="00F25525">
        <w:rPr>
          <w:rFonts w:ascii="Times New Roman" w:hAnsi="Times New Roman"/>
          <w:sz w:val="24"/>
          <w:szCs w:val="24"/>
        </w:rPr>
        <w:lastRenderedPageBreak/>
        <w:t>1) предупреждение;</w:t>
      </w:r>
    </w:p>
    <w:p w:rsidR="00F25525" w:rsidRPr="00F25525" w:rsidRDefault="00F25525" w:rsidP="00F25525">
      <w:pPr>
        <w:spacing w:after="0" w:line="240" w:lineRule="auto"/>
        <w:ind w:firstLine="567"/>
        <w:jc w:val="both"/>
        <w:rPr>
          <w:rFonts w:ascii="Times New Roman" w:hAnsi="Times New Roman"/>
          <w:sz w:val="24"/>
          <w:szCs w:val="24"/>
        </w:rPr>
      </w:pPr>
      <w:bookmarkStart w:id="1" w:name="p455"/>
      <w:bookmarkEnd w:id="1"/>
      <w:r w:rsidRPr="00F25525">
        <w:rPr>
          <w:rFonts w:ascii="Times New Roman" w:hAnsi="Times New Roman"/>
          <w:sz w:val="24"/>
          <w:szCs w:val="24"/>
        </w:rPr>
        <w:t>2)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bookmarkStart w:id="2" w:name="p456"/>
      <w:bookmarkStart w:id="3" w:name="p458"/>
      <w:bookmarkEnd w:id="2"/>
      <w:bookmarkEnd w:id="3"/>
      <w:r w:rsidRPr="00F25525">
        <w:rPr>
          <w:rFonts w:ascii="Times New Roman" w:hAnsi="Times New Roman"/>
          <w:sz w:val="24"/>
          <w:szCs w:val="24"/>
        </w:rPr>
        <w:t>4)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5) лишение специального права, предоставленного физическому лицу;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6)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7)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8)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bookmarkStart w:id="4" w:name="p463"/>
      <w:bookmarkEnd w:id="4"/>
      <w:r w:rsidRPr="00F25525">
        <w:rPr>
          <w:rFonts w:ascii="Times New Roman" w:hAnsi="Times New Roman"/>
          <w:sz w:val="24"/>
          <w:szCs w:val="24"/>
        </w:rPr>
        <w:t>9)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10)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bookmarkStart w:id="5" w:name="p467"/>
      <w:bookmarkEnd w:id="5"/>
      <w:r w:rsidRPr="00F25525">
        <w:rPr>
          <w:rFonts w:ascii="Times New Roman" w:hAnsi="Times New Roman"/>
          <w:sz w:val="24"/>
          <w:szCs w:val="24"/>
        </w:rPr>
        <w:t>11)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В отношении юридического лица могут применяться административные наказания, перечисленные в </w:t>
      </w:r>
      <w:hyperlink w:anchor="p454" w:history="1">
        <w:r w:rsidRPr="00F25525">
          <w:rPr>
            <w:rStyle w:val="a4"/>
            <w:rFonts w:ascii="Times New Roman" w:hAnsi="Times New Roman"/>
            <w:sz w:val="24"/>
            <w:szCs w:val="24"/>
          </w:rPr>
          <w:t>пунктах 1</w:t>
        </w:r>
      </w:hyperlink>
      <w:r w:rsidRPr="00F25525">
        <w:rPr>
          <w:rFonts w:ascii="Times New Roman" w:hAnsi="Times New Roman"/>
          <w:sz w:val="24"/>
          <w:szCs w:val="24"/>
        </w:rPr>
        <w:t xml:space="preserve"> - </w:t>
      </w:r>
      <w:hyperlink w:anchor="p458" w:history="1">
        <w:r w:rsidRPr="00F25525">
          <w:rPr>
            <w:rStyle w:val="a4"/>
            <w:rFonts w:ascii="Times New Roman" w:hAnsi="Times New Roman"/>
            <w:sz w:val="24"/>
            <w:szCs w:val="24"/>
          </w:rPr>
          <w:t>4</w:t>
        </w:r>
      </w:hyperlink>
      <w:r w:rsidRPr="00F25525">
        <w:rPr>
          <w:rFonts w:ascii="Times New Roman" w:hAnsi="Times New Roman"/>
          <w:sz w:val="24"/>
          <w:szCs w:val="24"/>
        </w:rPr>
        <w:t xml:space="preserve">, </w:t>
      </w:r>
      <w:hyperlink w:anchor="p463" w:history="1">
        <w:r w:rsidRPr="00F25525">
          <w:rPr>
            <w:rStyle w:val="a4"/>
            <w:rFonts w:ascii="Times New Roman" w:hAnsi="Times New Roman"/>
            <w:sz w:val="24"/>
            <w:szCs w:val="24"/>
          </w:rPr>
          <w:t>9 части 1</w:t>
        </w:r>
      </w:hyperlink>
      <w:r w:rsidRPr="00F25525">
        <w:rPr>
          <w:rFonts w:ascii="Times New Roman" w:hAnsi="Times New Roman"/>
          <w:sz w:val="24"/>
          <w:szCs w:val="24"/>
        </w:rPr>
        <w:t xml:space="preserve"> настоящей статьи.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Административные наказания, перечисленные в </w:t>
      </w:r>
      <w:hyperlink w:anchor="p456" w:history="1">
        <w:r w:rsidRPr="00F25525">
          <w:rPr>
            <w:rStyle w:val="a4"/>
            <w:rFonts w:ascii="Times New Roman" w:hAnsi="Times New Roman"/>
            <w:sz w:val="24"/>
            <w:szCs w:val="24"/>
          </w:rPr>
          <w:t>пунктах 3</w:t>
        </w:r>
      </w:hyperlink>
      <w:r w:rsidRPr="00F25525">
        <w:rPr>
          <w:rFonts w:ascii="Times New Roman" w:hAnsi="Times New Roman"/>
          <w:sz w:val="24"/>
          <w:szCs w:val="24"/>
        </w:rPr>
        <w:t xml:space="preserve"> - </w:t>
      </w:r>
      <w:hyperlink w:anchor="p467" w:history="1">
        <w:r w:rsidRPr="00F25525">
          <w:rPr>
            <w:rStyle w:val="a4"/>
            <w:rFonts w:ascii="Times New Roman" w:hAnsi="Times New Roman"/>
            <w:sz w:val="24"/>
            <w:szCs w:val="24"/>
          </w:rPr>
          <w:t>11 части 1</w:t>
        </w:r>
      </w:hyperlink>
      <w:r w:rsidRPr="00F25525">
        <w:rPr>
          <w:rFonts w:ascii="Times New Roman" w:hAnsi="Times New Roman"/>
          <w:sz w:val="24"/>
          <w:szCs w:val="24"/>
        </w:rPr>
        <w:t xml:space="preserve"> настоящей статьи, устанавливаются только настоящим Кодексом.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3.4. Предупреждение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w:t>
      </w:r>
      <w:proofErr w:type="gramEnd"/>
      <w:r w:rsidRPr="00F25525">
        <w:rPr>
          <w:rFonts w:ascii="Times New Roman" w:hAnsi="Times New Roman"/>
          <w:sz w:val="24"/>
          <w:szCs w:val="24"/>
        </w:rPr>
        <w:t xml:space="preserve"> статьей 4.1.1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3 введена Федеральным законом от 03.07.2016 N 316-ФЗ)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3.5.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w:t>
      </w:r>
      <w:r>
        <w:rPr>
          <w:rFonts w:ascii="Times New Roman" w:hAnsi="Times New Roman"/>
          <w:sz w:val="24"/>
          <w:szCs w:val="24"/>
        </w:rPr>
        <w:t xml:space="preserve">нных частями 5 и 7 статьи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3.7.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подлежащих в соответствии с федеральным законом возвращению их законному собственнику;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w:t>
      </w:r>
      <w:proofErr w:type="gramStart"/>
      <w:r w:rsidRPr="00F25525">
        <w:rPr>
          <w:rFonts w:ascii="Times New Roman" w:hAnsi="Times New Roman"/>
          <w:color w:val="000000"/>
          <w:sz w:val="24"/>
          <w:szCs w:val="24"/>
        </w:rPr>
        <w:t>ч</w:t>
      </w:r>
      <w:proofErr w:type="gramEnd"/>
      <w:r w:rsidRPr="00F25525">
        <w:rPr>
          <w:rFonts w:ascii="Times New Roman" w:hAnsi="Times New Roman"/>
          <w:color w:val="000000"/>
          <w:sz w:val="24"/>
          <w:szCs w:val="24"/>
        </w:rPr>
        <w:t>асть 4 введена Федеральным законом от 30.12.2012 N 314-ФЗ)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3.8. Лишение специального права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Срок лишения специального права не может быть менее одного месяца и более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w:t>
      </w:r>
      <w:proofErr w:type="gramEnd"/>
      <w:r w:rsidRPr="00F25525">
        <w:rPr>
          <w:rFonts w:ascii="Times New Roman" w:hAnsi="Times New Roman"/>
          <w:sz w:val="24"/>
          <w:szCs w:val="24"/>
        </w:rPr>
        <w:t xml:space="preserve"> 3 статьи 12.27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 за исключением случаев, предусмотренных частью 1.2 статьи 8.37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3.9.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F25525">
        <w:rPr>
          <w:rFonts w:ascii="Times New Roman" w:hAnsi="Times New Roman"/>
          <w:sz w:val="24"/>
          <w:szCs w:val="24"/>
        </w:rPr>
        <w:t xml:space="preserve"> совершение административных правонарушений в области законодательства о наркотических </w:t>
      </w:r>
      <w:r w:rsidRPr="00F25525">
        <w:rPr>
          <w:rFonts w:ascii="Times New Roman" w:hAnsi="Times New Roman"/>
          <w:sz w:val="24"/>
          <w:szCs w:val="24"/>
        </w:rPr>
        <w:lastRenderedPageBreak/>
        <w:t xml:space="preserve">средствах, психотропных веществах и </w:t>
      </w:r>
      <w:proofErr w:type="gramStart"/>
      <w:r w:rsidRPr="00F25525">
        <w:rPr>
          <w:rFonts w:ascii="Times New Roman" w:hAnsi="Times New Roman"/>
          <w:sz w:val="24"/>
          <w:szCs w:val="24"/>
        </w:rPr>
        <w:t>об</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их</w:t>
      </w:r>
      <w:proofErr w:type="gramEnd"/>
      <w:r w:rsidRPr="00F25525">
        <w:rPr>
          <w:rFonts w:ascii="Times New Roman" w:hAnsi="Times New Roman"/>
          <w:sz w:val="24"/>
          <w:szCs w:val="24"/>
        </w:rPr>
        <w:t xml:space="preserve"> </w:t>
      </w:r>
      <w:proofErr w:type="spellStart"/>
      <w:r w:rsidRPr="00F25525">
        <w:rPr>
          <w:rFonts w:ascii="Times New Roman" w:hAnsi="Times New Roman"/>
          <w:sz w:val="24"/>
          <w:szCs w:val="24"/>
        </w:rPr>
        <w:t>прекурсорах</w:t>
      </w:r>
      <w:proofErr w:type="spellEnd"/>
      <w:r w:rsidRPr="00F25525">
        <w:rPr>
          <w:rFonts w:ascii="Times New Roman" w:hAnsi="Times New Roman"/>
          <w:sz w:val="24"/>
          <w:szCs w:val="24"/>
        </w:rPr>
        <w:t xml:space="preserve"> до тридцати суток. Административный арест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w:t>
      </w:r>
      <w:proofErr w:type="gramEnd"/>
      <w:r w:rsidRPr="00F25525">
        <w:rPr>
          <w:rFonts w:ascii="Times New Roman" w:hAnsi="Times New Roman"/>
          <w:sz w:val="24"/>
          <w:szCs w:val="24"/>
        </w:rPr>
        <w:t>,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Срок административного задержания включается в срок административного ареста.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 xml:space="preserve">Статья 3.10. Административное </w:t>
      </w:r>
      <w:proofErr w:type="gramStart"/>
      <w:r w:rsidRPr="00F25525">
        <w:rPr>
          <w:rFonts w:ascii="Times New Roman" w:hAnsi="Times New Roman"/>
          <w:b/>
          <w:bCs/>
          <w:sz w:val="24"/>
          <w:szCs w:val="24"/>
        </w:rPr>
        <w:t>выдворение</w:t>
      </w:r>
      <w:proofErr w:type="gramEnd"/>
      <w:r w:rsidRPr="00F25525">
        <w:rPr>
          <w:rFonts w:ascii="Times New Roman" w:hAnsi="Times New Roman"/>
          <w:b/>
          <w:bCs/>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не может применяться к военнослужащим - иностранным гражданам.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4. При назначении административного наказания в виде административного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6. </w:t>
      </w:r>
      <w:proofErr w:type="gramStart"/>
      <w:r w:rsidRPr="00F25525">
        <w:rPr>
          <w:rFonts w:ascii="Times New Roman" w:hAnsi="Times New Roman"/>
          <w:sz w:val="24"/>
          <w:szCs w:val="24"/>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w:t>
      </w:r>
      <w:proofErr w:type="gramEnd"/>
      <w:r w:rsidRPr="00F25525">
        <w:rPr>
          <w:rFonts w:ascii="Times New Roman" w:hAnsi="Times New Roman"/>
          <w:sz w:val="24"/>
          <w:szCs w:val="24"/>
        </w:rPr>
        <w:t xml:space="preserve">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3.11.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 xml:space="preserve">1. </w:t>
      </w:r>
      <w:proofErr w:type="gramStart"/>
      <w:r w:rsidRPr="00F25525">
        <w:rPr>
          <w:rFonts w:ascii="Times New Roman" w:hAnsi="Times New Roman"/>
          <w:sz w:val="24"/>
          <w:szCs w:val="24"/>
        </w:rPr>
        <w:t>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Pr="00F25525">
        <w:rPr>
          <w:rFonts w:ascii="Times New Roman" w:hAnsi="Times New Roman"/>
          <w:sz w:val="24"/>
          <w:szCs w:val="24"/>
        </w:rPr>
        <w:t>,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Дисквалификация устанавливается на срок от шести месяцев до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sidRPr="00F25525">
        <w:rPr>
          <w:rFonts w:ascii="Times New Roman" w:hAnsi="Times New Roman"/>
          <w:sz w:val="24"/>
          <w:szCs w:val="24"/>
        </w:rPr>
        <w:t xml:space="preserve"> в области управления многоквартирными домами.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3.12.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bookmarkStart w:id="6" w:name="p644"/>
      <w:bookmarkEnd w:id="6"/>
      <w:r w:rsidRPr="00F25525">
        <w:rPr>
          <w:rFonts w:ascii="Times New Roman" w:hAnsi="Times New Roman"/>
          <w:sz w:val="24"/>
          <w:szCs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F25525">
        <w:rPr>
          <w:rFonts w:ascii="Times New Roman" w:hAnsi="Times New Roman"/>
          <w:sz w:val="24"/>
          <w:szCs w:val="24"/>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F25525">
        <w:rPr>
          <w:rFonts w:ascii="Times New Roman" w:hAnsi="Times New Roman"/>
          <w:sz w:val="24"/>
          <w:szCs w:val="24"/>
        </w:rPr>
        <w:t>подкарантинных</w:t>
      </w:r>
      <w:proofErr w:type="spellEnd"/>
      <w:r w:rsidRPr="00F25525">
        <w:rPr>
          <w:rFonts w:ascii="Times New Roman" w:hAnsi="Times New Roman"/>
          <w:sz w:val="24"/>
          <w:szCs w:val="24"/>
        </w:rPr>
        <w:t xml:space="preserve"> объектов карантинными объектами, </w:t>
      </w:r>
      <w:r w:rsidRPr="00F25525">
        <w:rPr>
          <w:rFonts w:ascii="Times New Roman" w:hAnsi="Times New Roman"/>
          <w:sz w:val="24"/>
          <w:szCs w:val="24"/>
        </w:rPr>
        <w:lastRenderedPageBreak/>
        <w:t xml:space="preserve">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w:t>
      </w:r>
      <w:proofErr w:type="spellStart"/>
      <w:r w:rsidRPr="00F25525">
        <w:rPr>
          <w:rFonts w:ascii="Times New Roman" w:hAnsi="Times New Roman"/>
          <w:sz w:val="24"/>
          <w:szCs w:val="24"/>
        </w:rPr>
        <w:t>прекурсоров</w:t>
      </w:r>
      <w:proofErr w:type="spellEnd"/>
      <w:r w:rsidRPr="00F25525">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 xml:space="preserve">и их частей,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r w:rsidRPr="00F25525">
        <w:rPr>
          <w:rFonts w:ascii="Times New Roman" w:hAnsi="Times New Roman"/>
          <w:sz w:val="24"/>
          <w:szCs w:val="24"/>
        </w:rPr>
        <w:t>,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w:t>
      </w:r>
      <w:proofErr w:type="gramEnd"/>
      <w:r w:rsidRPr="00F25525">
        <w:rPr>
          <w:rFonts w:ascii="Times New Roman" w:hAnsi="Times New Roman"/>
          <w:sz w:val="24"/>
          <w:szCs w:val="24"/>
        </w:rPr>
        <w:t xml:space="preserve">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4" w:history="1">
        <w:r w:rsidRPr="00F25525">
          <w:rPr>
            <w:rStyle w:val="a4"/>
            <w:rFonts w:ascii="Times New Roman" w:hAnsi="Times New Roman"/>
            <w:sz w:val="24"/>
            <w:szCs w:val="24"/>
          </w:rPr>
          <w:t>части 1</w:t>
        </w:r>
      </w:hyperlink>
      <w:r w:rsidRPr="00F25525">
        <w:rPr>
          <w:rFonts w:ascii="Times New Roman" w:hAnsi="Times New Roman"/>
          <w:sz w:val="24"/>
          <w:szCs w:val="24"/>
        </w:rPr>
        <w:t xml:space="preserve"> настоящей статьи, послужившие основанием для назначения данного административного наказания.</w:t>
      </w:r>
      <w:proofErr w:type="gramEnd"/>
    </w:p>
    <w:p w:rsidR="00F25525" w:rsidRDefault="00F25525"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3.13.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3.14.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F25525">
        <w:rPr>
          <w:rFonts w:ascii="Times New Roman" w:hAnsi="Times New Roman"/>
          <w:sz w:val="24"/>
          <w:szCs w:val="24"/>
        </w:rPr>
        <w:t xml:space="preserve"> Административный запрет на посещение мест проведения официальных спортивных соревнований в дни их проведения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573FD" w:rsidRPr="002E3CF1" w:rsidRDefault="004573FD" w:rsidP="002E3CF1">
      <w:pPr>
        <w:spacing w:after="0" w:line="240" w:lineRule="auto"/>
        <w:ind w:firstLine="624"/>
        <w:jc w:val="both"/>
        <w:rPr>
          <w:rFonts w:ascii="Times New Roman" w:hAnsi="Times New Roman"/>
          <w:sz w:val="24"/>
          <w:szCs w:val="24"/>
        </w:rPr>
      </w:pPr>
      <w:bookmarkStart w:id="7" w:name="_GoBack"/>
      <w:bookmarkEnd w:id="7"/>
    </w:p>
    <w:p w:rsidR="004573FD" w:rsidRDefault="004573FD" w:rsidP="005A788E">
      <w:pPr>
        <w:spacing w:after="0" w:line="240" w:lineRule="auto"/>
        <w:jc w:val="both"/>
        <w:rPr>
          <w:rFonts w:ascii="Times New Roman" w:hAnsi="Times New Roman"/>
          <w:b/>
          <w:bCs/>
          <w:color w:val="FF0000"/>
          <w:sz w:val="28"/>
          <w:szCs w:val="28"/>
          <w:lang w:eastAsia="ru-RU"/>
        </w:rPr>
      </w:pP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sidRPr="00D866CB">
        <w:rPr>
          <w:rFonts w:ascii="Times New Roman" w:hAnsi="Times New Roman"/>
          <w:b/>
          <w:bCs/>
          <w:color w:val="FF0000"/>
          <w:sz w:val="28"/>
          <w:szCs w:val="28"/>
          <w:lang w:eastAsia="ru-RU"/>
        </w:rPr>
        <w:t>, ДАТОЙ ЗАНЯТИЯ</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sidR="000B45CE" w:rsidRPr="00D866CB">
        <w:rPr>
          <w:rFonts w:ascii="Times New Roman" w:hAnsi="Times New Roman"/>
          <w:b/>
          <w:bCs/>
          <w:color w:val="0070C0"/>
          <w:sz w:val="28"/>
          <w:szCs w:val="28"/>
          <w:lang w:eastAsia="ru-RU"/>
        </w:rPr>
        <w:t>ТОР</w:t>
      </w:r>
      <w:r w:rsidRPr="00D866CB">
        <w:rPr>
          <w:rFonts w:ascii="Times New Roman" w:hAnsi="Times New Roman"/>
          <w:b/>
          <w:bCs/>
          <w:color w:val="0070C0"/>
          <w:sz w:val="28"/>
          <w:szCs w:val="28"/>
          <w:lang w:eastAsia="ru-RU"/>
        </w:rPr>
        <w:t>6</w:t>
      </w:r>
      <w:r w:rsidR="00C71944" w:rsidRPr="00D866CB">
        <w:rPr>
          <w:rFonts w:ascii="Times New Roman" w:hAnsi="Times New Roman"/>
          <w:b/>
          <w:bCs/>
          <w:color w:val="0070C0"/>
          <w:sz w:val="28"/>
          <w:szCs w:val="28"/>
          <w:lang w:eastAsia="ru-RU"/>
        </w:rPr>
        <w:t>1</w:t>
      </w:r>
      <w:r w:rsidRPr="00D866CB">
        <w:rPr>
          <w:rFonts w:ascii="Times New Roman" w:hAnsi="Times New Roman"/>
          <w:b/>
          <w:bCs/>
          <w:color w:val="0070C0"/>
          <w:sz w:val="28"/>
          <w:szCs w:val="28"/>
          <w:lang w:eastAsia="ru-RU"/>
        </w:rPr>
        <w:t>.</w:t>
      </w:r>
      <w:r w:rsidR="00F6009C" w:rsidRPr="00D866CB">
        <w:rPr>
          <w:rFonts w:ascii="Times New Roman" w:hAnsi="Times New Roman"/>
          <w:b/>
          <w:bCs/>
          <w:color w:val="0070C0"/>
          <w:sz w:val="28"/>
          <w:szCs w:val="28"/>
          <w:lang w:eastAsia="ru-RU"/>
        </w:rPr>
        <w:t xml:space="preserve"> </w:t>
      </w:r>
      <w:r w:rsidR="004A56BD">
        <w:rPr>
          <w:rFonts w:ascii="Times New Roman" w:hAnsi="Times New Roman"/>
          <w:b/>
          <w:bCs/>
          <w:color w:val="0070C0"/>
          <w:sz w:val="28"/>
          <w:szCs w:val="28"/>
          <w:lang w:eastAsia="ru-RU"/>
        </w:rPr>
        <w:t>10</w:t>
      </w:r>
      <w:r w:rsidR="004573FD" w:rsidRPr="00D866CB">
        <w:rPr>
          <w:rFonts w:ascii="Times New Roman" w:hAnsi="Times New Roman"/>
          <w:b/>
          <w:bCs/>
          <w:color w:val="0070C0"/>
          <w:sz w:val="28"/>
          <w:szCs w:val="28"/>
          <w:lang w:eastAsia="ru-RU"/>
        </w:rPr>
        <w:t xml:space="preserve"> апреля</w:t>
      </w:r>
      <w:r w:rsidR="00C71944" w:rsidRPr="00D866CB">
        <w:rPr>
          <w:rFonts w:ascii="Times New Roman" w:hAnsi="Times New Roman"/>
          <w:b/>
          <w:bCs/>
          <w:color w:val="0070C0"/>
          <w:sz w:val="28"/>
          <w:szCs w:val="28"/>
          <w:lang w:eastAsia="ru-RU"/>
        </w:rPr>
        <w:t xml:space="preserve"> 2020</w:t>
      </w:r>
    </w:p>
    <w:p w:rsidR="00357514" w:rsidRPr="00D866CB" w:rsidRDefault="00357514" w:rsidP="005A788E">
      <w:pPr>
        <w:spacing w:after="0" w:line="240" w:lineRule="auto"/>
        <w:rPr>
          <w:rFonts w:ascii="Times New Roman" w:hAnsi="Times New Roman"/>
          <w:b/>
          <w:bCs/>
          <w:color w:val="000000"/>
          <w:sz w:val="28"/>
          <w:szCs w:val="28"/>
          <w:lang w:eastAsia="ru-RU"/>
        </w:rPr>
      </w:pPr>
    </w:p>
    <w:p w:rsidR="004573FD" w:rsidRPr="00D866CB" w:rsidRDefault="00357514" w:rsidP="00D866CB">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 xml:space="preserve">Дайте легальное определение </w:t>
      </w:r>
      <w:r w:rsidR="004573FD" w:rsidRPr="00D866CB">
        <w:rPr>
          <w:rFonts w:ascii="Times New Roman" w:hAnsi="Times New Roman"/>
          <w:color w:val="000000"/>
          <w:sz w:val="28"/>
          <w:szCs w:val="28"/>
        </w:rPr>
        <w:t>следующим понятиям</w:t>
      </w:r>
    </w:p>
    <w:p w:rsidR="00357514" w:rsidRPr="00D866CB" w:rsidRDefault="004573FD"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правонарушение</w:t>
      </w:r>
      <w:r w:rsidRPr="00D866CB">
        <w:rPr>
          <w:rFonts w:ascii="Times New Roman" w:hAnsi="Times New Roman"/>
          <w:color w:val="000000"/>
          <w:sz w:val="28"/>
          <w:szCs w:val="28"/>
        </w:rPr>
        <w:t>;</w:t>
      </w:r>
    </w:p>
    <w:p w:rsidR="004A56BD" w:rsidRDefault="00E76812"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наказание;</w:t>
      </w:r>
    </w:p>
    <w:p w:rsidR="004573F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-административное предупреждение;</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-конфискация имущества;</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-обязательные работы.</w:t>
      </w:r>
    </w:p>
    <w:p w:rsidR="00D866CB" w:rsidRPr="00D866CB" w:rsidRDefault="00D866CB" w:rsidP="00D866CB">
      <w:pPr>
        <w:pStyle w:val="a3"/>
        <w:spacing w:after="0" w:line="240" w:lineRule="auto"/>
        <w:ind w:left="0"/>
        <w:jc w:val="both"/>
        <w:rPr>
          <w:rFonts w:ascii="Times New Roman" w:hAnsi="Times New Roman"/>
          <w:color w:val="000000"/>
          <w:sz w:val="28"/>
          <w:szCs w:val="28"/>
        </w:rPr>
      </w:pPr>
    </w:p>
    <w:p w:rsidR="002E3CF1"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«Цели административного  наказания»</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«Виды административных наказаний»</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может быть назначен административный арест?</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могут быть назначены обязательные работы?</w:t>
      </w:r>
    </w:p>
    <w:p w:rsidR="00D866CB" w:rsidRPr="00D866CB" w:rsidRDefault="00D866CB" w:rsidP="00D866CB">
      <w:pPr>
        <w:spacing w:after="0" w:line="240" w:lineRule="auto"/>
        <w:jc w:val="both"/>
        <w:rPr>
          <w:rFonts w:ascii="Times New Roman" w:hAnsi="Times New Roman"/>
          <w:sz w:val="28"/>
          <w:szCs w:val="28"/>
        </w:rPr>
      </w:pPr>
    </w:p>
    <w:sectPr w:rsidR="00D866CB" w:rsidRPr="00D866CB"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12A24"/>
    <w:rsid w:val="001E1F4B"/>
    <w:rsid w:val="001F2849"/>
    <w:rsid w:val="002346F9"/>
    <w:rsid w:val="002A2B49"/>
    <w:rsid w:val="002A5CD1"/>
    <w:rsid w:val="002D08E5"/>
    <w:rsid w:val="002E3CF1"/>
    <w:rsid w:val="003117C0"/>
    <w:rsid w:val="00326A44"/>
    <w:rsid w:val="00335293"/>
    <w:rsid w:val="00355588"/>
    <w:rsid w:val="00357514"/>
    <w:rsid w:val="00364C12"/>
    <w:rsid w:val="003804DB"/>
    <w:rsid w:val="003A0955"/>
    <w:rsid w:val="003A3C02"/>
    <w:rsid w:val="003A6D01"/>
    <w:rsid w:val="003F0654"/>
    <w:rsid w:val="004573FD"/>
    <w:rsid w:val="00476A50"/>
    <w:rsid w:val="004A56BD"/>
    <w:rsid w:val="00503F96"/>
    <w:rsid w:val="005067E6"/>
    <w:rsid w:val="0059659B"/>
    <w:rsid w:val="005A788E"/>
    <w:rsid w:val="005C3CFD"/>
    <w:rsid w:val="005D486D"/>
    <w:rsid w:val="005E3365"/>
    <w:rsid w:val="005F200A"/>
    <w:rsid w:val="00622C8A"/>
    <w:rsid w:val="0069251B"/>
    <w:rsid w:val="006B1DF9"/>
    <w:rsid w:val="006C5A1B"/>
    <w:rsid w:val="006C69EB"/>
    <w:rsid w:val="00735D36"/>
    <w:rsid w:val="0074568A"/>
    <w:rsid w:val="00783B4C"/>
    <w:rsid w:val="00787B28"/>
    <w:rsid w:val="007A11D2"/>
    <w:rsid w:val="007C79EB"/>
    <w:rsid w:val="008109FF"/>
    <w:rsid w:val="00860849"/>
    <w:rsid w:val="0088394B"/>
    <w:rsid w:val="008C135C"/>
    <w:rsid w:val="008F29F7"/>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866CB"/>
    <w:rsid w:val="00DD1B42"/>
    <w:rsid w:val="00DF00CE"/>
    <w:rsid w:val="00E76812"/>
    <w:rsid w:val="00ED1C99"/>
    <w:rsid w:val="00EF2027"/>
    <w:rsid w:val="00F25525"/>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341399433">
      <w:bodyDiv w:val="1"/>
      <w:marLeft w:val="0"/>
      <w:marRight w:val="0"/>
      <w:marTop w:val="0"/>
      <w:marBottom w:val="0"/>
      <w:divBdr>
        <w:top w:val="none" w:sz="0" w:space="0" w:color="auto"/>
        <w:left w:val="none" w:sz="0" w:space="0" w:color="auto"/>
        <w:bottom w:val="none" w:sz="0" w:space="0" w:color="auto"/>
        <w:right w:val="none" w:sz="0" w:space="0" w:color="auto"/>
      </w:divBdr>
      <w:divsChild>
        <w:div w:id="802237226">
          <w:marLeft w:val="0"/>
          <w:marRight w:val="0"/>
          <w:marTop w:val="0"/>
          <w:marBottom w:val="0"/>
          <w:divBdr>
            <w:top w:val="none" w:sz="0" w:space="0" w:color="auto"/>
            <w:left w:val="none" w:sz="0" w:space="0" w:color="auto"/>
            <w:bottom w:val="none" w:sz="0" w:space="0" w:color="auto"/>
            <w:right w:val="none" w:sz="0" w:space="0" w:color="auto"/>
          </w:divBdr>
        </w:div>
        <w:div w:id="49154239">
          <w:marLeft w:val="0"/>
          <w:marRight w:val="0"/>
          <w:marTop w:val="0"/>
          <w:marBottom w:val="0"/>
          <w:divBdr>
            <w:top w:val="none" w:sz="0" w:space="0" w:color="auto"/>
            <w:left w:val="none" w:sz="0" w:space="0" w:color="auto"/>
            <w:bottom w:val="none" w:sz="0" w:space="0" w:color="auto"/>
            <w:right w:val="none" w:sz="0" w:space="0" w:color="auto"/>
          </w:divBdr>
        </w:div>
        <w:div w:id="306520328">
          <w:marLeft w:val="0"/>
          <w:marRight w:val="0"/>
          <w:marTop w:val="0"/>
          <w:marBottom w:val="0"/>
          <w:divBdr>
            <w:top w:val="none" w:sz="0" w:space="0" w:color="auto"/>
            <w:left w:val="none" w:sz="0" w:space="0" w:color="auto"/>
            <w:bottom w:val="none" w:sz="0" w:space="0" w:color="auto"/>
            <w:right w:val="none" w:sz="0" w:space="0" w:color="auto"/>
          </w:divBdr>
        </w:div>
        <w:div w:id="1216697880">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 w:id="751271089">
          <w:marLeft w:val="0"/>
          <w:marRight w:val="0"/>
          <w:marTop w:val="0"/>
          <w:marBottom w:val="0"/>
          <w:divBdr>
            <w:top w:val="none" w:sz="0" w:space="0" w:color="auto"/>
            <w:left w:val="none" w:sz="0" w:space="0" w:color="auto"/>
            <w:bottom w:val="none" w:sz="0" w:space="0" w:color="auto"/>
            <w:right w:val="none" w:sz="0" w:space="0" w:color="auto"/>
          </w:divBdr>
        </w:div>
        <w:div w:id="1354838191">
          <w:marLeft w:val="0"/>
          <w:marRight w:val="0"/>
          <w:marTop w:val="0"/>
          <w:marBottom w:val="0"/>
          <w:divBdr>
            <w:top w:val="none" w:sz="0" w:space="0" w:color="auto"/>
            <w:left w:val="none" w:sz="0" w:space="0" w:color="auto"/>
            <w:bottom w:val="none" w:sz="0" w:space="0" w:color="auto"/>
            <w:right w:val="none" w:sz="0" w:space="0" w:color="auto"/>
          </w:divBdr>
        </w:div>
        <w:div w:id="1083602638">
          <w:marLeft w:val="0"/>
          <w:marRight w:val="0"/>
          <w:marTop w:val="0"/>
          <w:marBottom w:val="0"/>
          <w:divBdr>
            <w:top w:val="none" w:sz="0" w:space="0" w:color="auto"/>
            <w:left w:val="none" w:sz="0" w:space="0" w:color="auto"/>
            <w:bottom w:val="none" w:sz="0" w:space="0" w:color="auto"/>
            <w:right w:val="none" w:sz="0" w:space="0" w:color="auto"/>
          </w:divBdr>
        </w:div>
        <w:div w:id="1745033906">
          <w:marLeft w:val="0"/>
          <w:marRight w:val="0"/>
          <w:marTop w:val="0"/>
          <w:marBottom w:val="0"/>
          <w:divBdr>
            <w:top w:val="none" w:sz="0" w:space="0" w:color="auto"/>
            <w:left w:val="none" w:sz="0" w:space="0" w:color="auto"/>
            <w:bottom w:val="none" w:sz="0" w:space="0" w:color="auto"/>
            <w:right w:val="none" w:sz="0" w:space="0" w:color="auto"/>
          </w:divBdr>
        </w:div>
        <w:div w:id="964967086">
          <w:marLeft w:val="0"/>
          <w:marRight w:val="0"/>
          <w:marTop w:val="0"/>
          <w:marBottom w:val="0"/>
          <w:divBdr>
            <w:top w:val="none" w:sz="0" w:space="0" w:color="auto"/>
            <w:left w:val="none" w:sz="0" w:space="0" w:color="auto"/>
            <w:bottom w:val="none" w:sz="0" w:space="0" w:color="auto"/>
            <w:right w:val="none" w:sz="0" w:space="0" w:color="auto"/>
          </w:divBdr>
        </w:div>
        <w:div w:id="1209102305">
          <w:marLeft w:val="0"/>
          <w:marRight w:val="0"/>
          <w:marTop w:val="0"/>
          <w:marBottom w:val="0"/>
          <w:divBdr>
            <w:top w:val="none" w:sz="0" w:space="0" w:color="auto"/>
            <w:left w:val="none" w:sz="0" w:space="0" w:color="auto"/>
            <w:bottom w:val="none" w:sz="0" w:space="0" w:color="auto"/>
            <w:right w:val="none" w:sz="0" w:space="0" w:color="auto"/>
          </w:divBdr>
        </w:div>
        <w:div w:id="942959506">
          <w:marLeft w:val="0"/>
          <w:marRight w:val="0"/>
          <w:marTop w:val="0"/>
          <w:marBottom w:val="0"/>
          <w:divBdr>
            <w:top w:val="none" w:sz="0" w:space="0" w:color="auto"/>
            <w:left w:val="none" w:sz="0" w:space="0" w:color="auto"/>
            <w:bottom w:val="none" w:sz="0" w:space="0" w:color="auto"/>
            <w:right w:val="none" w:sz="0" w:space="0" w:color="auto"/>
          </w:divBdr>
        </w:div>
        <w:div w:id="1427576313">
          <w:marLeft w:val="0"/>
          <w:marRight w:val="0"/>
          <w:marTop w:val="0"/>
          <w:marBottom w:val="0"/>
          <w:divBdr>
            <w:top w:val="none" w:sz="0" w:space="0" w:color="auto"/>
            <w:left w:val="none" w:sz="0" w:space="0" w:color="auto"/>
            <w:bottom w:val="none" w:sz="0" w:space="0" w:color="auto"/>
            <w:right w:val="none" w:sz="0" w:space="0" w:color="auto"/>
          </w:divBdr>
        </w:div>
        <w:div w:id="265892792">
          <w:marLeft w:val="0"/>
          <w:marRight w:val="0"/>
          <w:marTop w:val="0"/>
          <w:marBottom w:val="0"/>
          <w:divBdr>
            <w:top w:val="none" w:sz="0" w:space="0" w:color="auto"/>
            <w:left w:val="none" w:sz="0" w:space="0" w:color="auto"/>
            <w:bottom w:val="none" w:sz="0" w:space="0" w:color="auto"/>
            <w:right w:val="none" w:sz="0" w:space="0" w:color="auto"/>
          </w:divBdr>
        </w:div>
        <w:div w:id="909652966">
          <w:marLeft w:val="0"/>
          <w:marRight w:val="0"/>
          <w:marTop w:val="0"/>
          <w:marBottom w:val="0"/>
          <w:divBdr>
            <w:top w:val="none" w:sz="0" w:space="0" w:color="auto"/>
            <w:left w:val="none" w:sz="0" w:space="0" w:color="auto"/>
            <w:bottom w:val="none" w:sz="0" w:space="0" w:color="auto"/>
            <w:right w:val="none" w:sz="0" w:space="0" w:color="auto"/>
          </w:divBdr>
        </w:div>
      </w:divsChild>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589919641">
      <w:bodyDiv w:val="1"/>
      <w:marLeft w:val="0"/>
      <w:marRight w:val="0"/>
      <w:marTop w:val="0"/>
      <w:marBottom w:val="0"/>
      <w:divBdr>
        <w:top w:val="none" w:sz="0" w:space="0" w:color="auto"/>
        <w:left w:val="none" w:sz="0" w:space="0" w:color="auto"/>
        <w:bottom w:val="none" w:sz="0" w:space="0" w:color="auto"/>
        <w:right w:val="none" w:sz="0" w:space="0" w:color="auto"/>
      </w:divBdr>
      <w:divsChild>
        <w:div w:id="1353413157">
          <w:marLeft w:val="0"/>
          <w:marRight w:val="0"/>
          <w:marTop w:val="0"/>
          <w:marBottom w:val="0"/>
          <w:divBdr>
            <w:top w:val="none" w:sz="0" w:space="0" w:color="auto"/>
            <w:left w:val="none" w:sz="0" w:space="0" w:color="auto"/>
            <w:bottom w:val="none" w:sz="0" w:space="0" w:color="auto"/>
            <w:right w:val="none" w:sz="0" w:space="0" w:color="auto"/>
          </w:divBdr>
        </w:div>
        <w:div w:id="474838403">
          <w:marLeft w:val="0"/>
          <w:marRight w:val="0"/>
          <w:marTop w:val="0"/>
          <w:marBottom w:val="0"/>
          <w:divBdr>
            <w:top w:val="none" w:sz="0" w:space="0" w:color="auto"/>
            <w:left w:val="none" w:sz="0" w:space="0" w:color="auto"/>
            <w:bottom w:val="none" w:sz="0" w:space="0" w:color="auto"/>
            <w:right w:val="none" w:sz="0" w:space="0" w:color="auto"/>
          </w:divBdr>
        </w:div>
        <w:div w:id="1380127336">
          <w:marLeft w:val="0"/>
          <w:marRight w:val="0"/>
          <w:marTop w:val="0"/>
          <w:marBottom w:val="0"/>
          <w:divBdr>
            <w:top w:val="none" w:sz="0" w:space="0" w:color="auto"/>
            <w:left w:val="none" w:sz="0" w:space="0" w:color="auto"/>
            <w:bottom w:val="none" w:sz="0" w:space="0" w:color="auto"/>
            <w:right w:val="none" w:sz="0" w:space="0" w:color="auto"/>
          </w:divBdr>
        </w:div>
        <w:div w:id="911886499">
          <w:marLeft w:val="0"/>
          <w:marRight w:val="0"/>
          <w:marTop w:val="0"/>
          <w:marBottom w:val="0"/>
          <w:divBdr>
            <w:top w:val="none" w:sz="0" w:space="0" w:color="auto"/>
            <w:left w:val="none" w:sz="0" w:space="0" w:color="auto"/>
            <w:bottom w:val="none" w:sz="0" w:space="0" w:color="auto"/>
            <w:right w:val="none" w:sz="0" w:space="0" w:color="auto"/>
          </w:divBdr>
        </w:div>
        <w:div w:id="555315039">
          <w:marLeft w:val="0"/>
          <w:marRight w:val="0"/>
          <w:marTop w:val="0"/>
          <w:marBottom w:val="0"/>
          <w:divBdr>
            <w:top w:val="none" w:sz="0" w:space="0" w:color="auto"/>
            <w:left w:val="none" w:sz="0" w:space="0" w:color="auto"/>
            <w:bottom w:val="none" w:sz="0" w:space="0" w:color="auto"/>
            <w:right w:val="none" w:sz="0" w:space="0" w:color="auto"/>
          </w:divBdr>
        </w:div>
        <w:div w:id="995379490">
          <w:marLeft w:val="0"/>
          <w:marRight w:val="0"/>
          <w:marTop w:val="0"/>
          <w:marBottom w:val="0"/>
          <w:divBdr>
            <w:top w:val="none" w:sz="0" w:space="0" w:color="auto"/>
            <w:left w:val="none" w:sz="0" w:space="0" w:color="auto"/>
            <w:bottom w:val="none" w:sz="0" w:space="0" w:color="auto"/>
            <w:right w:val="none" w:sz="0" w:space="0" w:color="auto"/>
          </w:divBdr>
        </w:div>
        <w:div w:id="1230339855">
          <w:marLeft w:val="0"/>
          <w:marRight w:val="0"/>
          <w:marTop w:val="0"/>
          <w:marBottom w:val="0"/>
          <w:divBdr>
            <w:top w:val="none" w:sz="0" w:space="0" w:color="auto"/>
            <w:left w:val="none" w:sz="0" w:space="0" w:color="auto"/>
            <w:bottom w:val="none" w:sz="0" w:space="0" w:color="auto"/>
            <w:right w:val="none" w:sz="0" w:space="0" w:color="auto"/>
          </w:divBdr>
        </w:div>
        <w:div w:id="433402159">
          <w:marLeft w:val="0"/>
          <w:marRight w:val="0"/>
          <w:marTop w:val="0"/>
          <w:marBottom w:val="0"/>
          <w:divBdr>
            <w:top w:val="none" w:sz="0" w:space="0" w:color="auto"/>
            <w:left w:val="none" w:sz="0" w:space="0" w:color="auto"/>
            <w:bottom w:val="none" w:sz="0" w:space="0" w:color="auto"/>
            <w:right w:val="none" w:sz="0" w:space="0" w:color="auto"/>
          </w:divBdr>
        </w:div>
        <w:div w:id="1492790965">
          <w:marLeft w:val="0"/>
          <w:marRight w:val="0"/>
          <w:marTop w:val="0"/>
          <w:marBottom w:val="0"/>
          <w:divBdr>
            <w:top w:val="none" w:sz="0" w:space="0" w:color="auto"/>
            <w:left w:val="none" w:sz="0" w:space="0" w:color="auto"/>
            <w:bottom w:val="none" w:sz="0" w:space="0" w:color="auto"/>
            <w:right w:val="none" w:sz="0" w:space="0" w:color="auto"/>
          </w:divBdr>
          <w:divsChild>
            <w:div w:id="1844591658">
              <w:marLeft w:val="0"/>
              <w:marRight w:val="0"/>
              <w:marTop w:val="0"/>
              <w:marBottom w:val="0"/>
              <w:divBdr>
                <w:top w:val="none" w:sz="0" w:space="0" w:color="auto"/>
                <w:left w:val="none" w:sz="0" w:space="0" w:color="auto"/>
                <w:bottom w:val="none" w:sz="0" w:space="0" w:color="auto"/>
                <w:right w:val="none" w:sz="0" w:space="0" w:color="auto"/>
              </w:divBdr>
            </w:div>
            <w:div w:id="740635961">
              <w:marLeft w:val="0"/>
              <w:marRight w:val="0"/>
              <w:marTop w:val="0"/>
              <w:marBottom w:val="0"/>
              <w:divBdr>
                <w:top w:val="none" w:sz="0" w:space="0" w:color="auto"/>
                <w:left w:val="none" w:sz="0" w:space="0" w:color="auto"/>
                <w:bottom w:val="none" w:sz="0" w:space="0" w:color="auto"/>
                <w:right w:val="none" w:sz="0" w:space="0" w:color="auto"/>
              </w:divBdr>
            </w:div>
          </w:divsChild>
        </w:div>
        <w:div w:id="2064330498">
          <w:marLeft w:val="0"/>
          <w:marRight w:val="0"/>
          <w:marTop w:val="0"/>
          <w:marBottom w:val="0"/>
          <w:divBdr>
            <w:top w:val="none" w:sz="0" w:space="0" w:color="auto"/>
            <w:left w:val="none" w:sz="0" w:space="0" w:color="auto"/>
            <w:bottom w:val="none" w:sz="0" w:space="0" w:color="auto"/>
            <w:right w:val="none" w:sz="0" w:space="0" w:color="auto"/>
          </w:divBdr>
        </w:div>
        <w:div w:id="1864509866">
          <w:marLeft w:val="0"/>
          <w:marRight w:val="0"/>
          <w:marTop w:val="0"/>
          <w:marBottom w:val="0"/>
          <w:divBdr>
            <w:top w:val="none" w:sz="0" w:space="0" w:color="auto"/>
            <w:left w:val="none" w:sz="0" w:space="0" w:color="auto"/>
            <w:bottom w:val="none" w:sz="0" w:space="0" w:color="auto"/>
            <w:right w:val="none" w:sz="0" w:space="0" w:color="auto"/>
          </w:divBdr>
        </w:div>
        <w:div w:id="1004012133">
          <w:marLeft w:val="0"/>
          <w:marRight w:val="0"/>
          <w:marTop w:val="0"/>
          <w:marBottom w:val="0"/>
          <w:divBdr>
            <w:top w:val="none" w:sz="0" w:space="0" w:color="auto"/>
            <w:left w:val="none" w:sz="0" w:space="0" w:color="auto"/>
            <w:bottom w:val="none" w:sz="0" w:space="0" w:color="auto"/>
            <w:right w:val="none" w:sz="0" w:space="0" w:color="auto"/>
          </w:divBdr>
          <w:divsChild>
            <w:div w:id="1862358086">
              <w:marLeft w:val="0"/>
              <w:marRight w:val="0"/>
              <w:marTop w:val="0"/>
              <w:marBottom w:val="0"/>
              <w:divBdr>
                <w:top w:val="none" w:sz="0" w:space="0" w:color="auto"/>
                <w:left w:val="none" w:sz="0" w:space="0" w:color="auto"/>
                <w:bottom w:val="none" w:sz="0" w:space="0" w:color="auto"/>
                <w:right w:val="none" w:sz="0" w:space="0" w:color="auto"/>
              </w:divBdr>
            </w:div>
            <w:div w:id="376666322">
              <w:marLeft w:val="0"/>
              <w:marRight w:val="0"/>
              <w:marTop w:val="0"/>
              <w:marBottom w:val="0"/>
              <w:divBdr>
                <w:top w:val="none" w:sz="0" w:space="0" w:color="auto"/>
                <w:left w:val="none" w:sz="0" w:space="0" w:color="auto"/>
                <w:bottom w:val="none" w:sz="0" w:space="0" w:color="auto"/>
                <w:right w:val="none" w:sz="0" w:space="0" w:color="auto"/>
              </w:divBdr>
            </w:div>
          </w:divsChild>
        </w:div>
        <w:div w:id="1602687250">
          <w:marLeft w:val="0"/>
          <w:marRight w:val="0"/>
          <w:marTop w:val="0"/>
          <w:marBottom w:val="0"/>
          <w:divBdr>
            <w:top w:val="none" w:sz="0" w:space="0" w:color="auto"/>
            <w:left w:val="none" w:sz="0" w:space="0" w:color="auto"/>
            <w:bottom w:val="none" w:sz="0" w:space="0" w:color="auto"/>
            <w:right w:val="none" w:sz="0" w:space="0" w:color="auto"/>
          </w:divBdr>
        </w:div>
        <w:div w:id="2001544837">
          <w:marLeft w:val="0"/>
          <w:marRight w:val="0"/>
          <w:marTop w:val="0"/>
          <w:marBottom w:val="0"/>
          <w:divBdr>
            <w:top w:val="none" w:sz="0" w:space="0" w:color="auto"/>
            <w:left w:val="none" w:sz="0" w:space="0" w:color="auto"/>
            <w:bottom w:val="none" w:sz="0" w:space="0" w:color="auto"/>
            <w:right w:val="none" w:sz="0" w:space="0" w:color="auto"/>
          </w:divBdr>
        </w:div>
        <w:div w:id="1130630900">
          <w:marLeft w:val="0"/>
          <w:marRight w:val="0"/>
          <w:marTop w:val="0"/>
          <w:marBottom w:val="0"/>
          <w:divBdr>
            <w:top w:val="none" w:sz="0" w:space="0" w:color="auto"/>
            <w:left w:val="none" w:sz="0" w:space="0" w:color="auto"/>
            <w:bottom w:val="none" w:sz="0" w:space="0" w:color="auto"/>
            <w:right w:val="none" w:sz="0" w:space="0" w:color="auto"/>
          </w:divBdr>
        </w:div>
        <w:div w:id="707874938">
          <w:marLeft w:val="0"/>
          <w:marRight w:val="0"/>
          <w:marTop w:val="0"/>
          <w:marBottom w:val="0"/>
          <w:divBdr>
            <w:top w:val="none" w:sz="0" w:space="0" w:color="auto"/>
            <w:left w:val="none" w:sz="0" w:space="0" w:color="auto"/>
            <w:bottom w:val="none" w:sz="0" w:space="0" w:color="auto"/>
            <w:right w:val="none" w:sz="0" w:space="0" w:color="auto"/>
          </w:divBdr>
        </w:div>
        <w:div w:id="2069263824">
          <w:marLeft w:val="0"/>
          <w:marRight w:val="0"/>
          <w:marTop w:val="0"/>
          <w:marBottom w:val="0"/>
          <w:divBdr>
            <w:top w:val="none" w:sz="0" w:space="0" w:color="auto"/>
            <w:left w:val="none" w:sz="0" w:space="0" w:color="auto"/>
            <w:bottom w:val="none" w:sz="0" w:space="0" w:color="auto"/>
            <w:right w:val="none" w:sz="0" w:space="0" w:color="auto"/>
          </w:divBdr>
        </w:div>
        <w:div w:id="1230846046">
          <w:marLeft w:val="0"/>
          <w:marRight w:val="0"/>
          <w:marTop w:val="0"/>
          <w:marBottom w:val="0"/>
          <w:divBdr>
            <w:top w:val="none" w:sz="0" w:space="0" w:color="auto"/>
            <w:left w:val="none" w:sz="0" w:space="0" w:color="auto"/>
            <w:bottom w:val="none" w:sz="0" w:space="0" w:color="auto"/>
            <w:right w:val="none" w:sz="0" w:space="0" w:color="auto"/>
          </w:divBdr>
        </w:div>
        <w:div w:id="182478291">
          <w:marLeft w:val="0"/>
          <w:marRight w:val="0"/>
          <w:marTop w:val="0"/>
          <w:marBottom w:val="0"/>
          <w:divBdr>
            <w:top w:val="none" w:sz="0" w:space="0" w:color="auto"/>
            <w:left w:val="none" w:sz="0" w:space="0" w:color="auto"/>
            <w:bottom w:val="none" w:sz="0" w:space="0" w:color="auto"/>
            <w:right w:val="none" w:sz="0" w:space="0" w:color="auto"/>
          </w:divBdr>
        </w:div>
        <w:div w:id="114521727">
          <w:marLeft w:val="0"/>
          <w:marRight w:val="0"/>
          <w:marTop w:val="0"/>
          <w:marBottom w:val="0"/>
          <w:divBdr>
            <w:top w:val="none" w:sz="0" w:space="0" w:color="auto"/>
            <w:left w:val="none" w:sz="0" w:space="0" w:color="auto"/>
            <w:bottom w:val="none" w:sz="0" w:space="0" w:color="auto"/>
            <w:right w:val="none" w:sz="0" w:space="0" w:color="auto"/>
          </w:divBdr>
        </w:div>
        <w:div w:id="587471699">
          <w:marLeft w:val="0"/>
          <w:marRight w:val="0"/>
          <w:marTop w:val="0"/>
          <w:marBottom w:val="0"/>
          <w:divBdr>
            <w:top w:val="none" w:sz="0" w:space="0" w:color="auto"/>
            <w:left w:val="none" w:sz="0" w:space="0" w:color="auto"/>
            <w:bottom w:val="none" w:sz="0" w:space="0" w:color="auto"/>
            <w:right w:val="none" w:sz="0" w:space="0" w:color="auto"/>
          </w:divBdr>
        </w:div>
        <w:div w:id="1170677954">
          <w:marLeft w:val="0"/>
          <w:marRight w:val="0"/>
          <w:marTop w:val="0"/>
          <w:marBottom w:val="0"/>
          <w:divBdr>
            <w:top w:val="none" w:sz="0" w:space="0" w:color="auto"/>
            <w:left w:val="none" w:sz="0" w:space="0" w:color="auto"/>
            <w:bottom w:val="none" w:sz="0" w:space="0" w:color="auto"/>
            <w:right w:val="none" w:sz="0" w:space="0" w:color="auto"/>
          </w:divBdr>
        </w:div>
        <w:div w:id="1248542424">
          <w:marLeft w:val="0"/>
          <w:marRight w:val="0"/>
          <w:marTop w:val="0"/>
          <w:marBottom w:val="0"/>
          <w:divBdr>
            <w:top w:val="none" w:sz="0" w:space="0" w:color="auto"/>
            <w:left w:val="none" w:sz="0" w:space="0" w:color="auto"/>
            <w:bottom w:val="none" w:sz="0" w:space="0" w:color="auto"/>
            <w:right w:val="none" w:sz="0" w:space="0" w:color="auto"/>
          </w:divBdr>
        </w:div>
        <w:div w:id="197353635">
          <w:marLeft w:val="0"/>
          <w:marRight w:val="0"/>
          <w:marTop w:val="0"/>
          <w:marBottom w:val="0"/>
          <w:divBdr>
            <w:top w:val="none" w:sz="0" w:space="0" w:color="auto"/>
            <w:left w:val="none" w:sz="0" w:space="0" w:color="auto"/>
            <w:bottom w:val="none" w:sz="0" w:space="0" w:color="auto"/>
            <w:right w:val="none" w:sz="0" w:space="0" w:color="auto"/>
          </w:divBdr>
        </w:div>
        <w:div w:id="1266302402">
          <w:marLeft w:val="0"/>
          <w:marRight w:val="0"/>
          <w:marTop w:val="0"/>
          <w:marBottom w:val="0"/>
          <w:divBdr>
            <w:top w:val="none" w:sz="0" w:space="0" w:color="auto"/>
            <w:left w:val="none" w:sz="0" w:space="0" w:color="auto"/>
            <w:bottom w:val="none" w:sz="0" w:space="0" w:color="auto"/>
            <w:right w:val="none" w:sz="0" w:space="0" w:color="auto"/>
          </w:divBdr>
          <w:divsChild>
            <w:div w:id="1652754996">
              <w:marLeft w:val="0"/>
              <w:marRight w:val="0"/>
              <w:marTop w:val="0"/>
              <w:marBottom w:val="0"/>
              <w:divBdr>
                <w:top w:val="none" w:sz="0" w:space="0" w:color="auto"/>
                <w:left w:val="none" w:sz="0" w:space="0" w:color="auto"/>
                <w:bottom w:val="none" w:sz="0" w:space="0" w:color="auto"/>
                <w:right w:val="none" w:sz="0" w:space="0" w:color="auto"/>
              </w:divBdr>
            </w:div>
            <w:div w:id="1996952062">
              <w:marLeft w:val="0"/>
              <w:marRight w:val="0"/>
              <w:marTop w:val="0"/>
              <w:marBottom w:val="0"/>
              <w:divBdr>
                <w:top w:val="none" w:sz="0" w:space="0" w:color="auto"/>
                <w:left w:val="none" w:sz="0" w:space="0" w:color="auto"/>
                <w:bottom w:val="none" w:sz="0" w:space="0" w:color="auto"/>
                <w:right w:val="none" w:sz="0" w:space="0" w:color="auto"/>
              </w:divBdr>
            </w:div>
          </w:divsChild>
        </w:div>
        <w:div w:id="2021735158">
          <w:marLeft w:val="0"/>
          <w:marRight w:val="0"/>
          <w:marTop w:val="0"/>
          <w:marBottom w:val="0"/>
          <w:divBdr>
            <w:top w:val="none" w:sz="0" w:space="0" w:color="auto"/>
            <w:left w:val="none" w:sz="0" w:space="0" w:color="auto"/>
            <w:bottom w:val="none" w:sz="0" w:space="0" w:color="auto"/>
            <w:right w:val="none" w:sz="0" w:space="0" w:color="auto"/>
          </w:divBdr>
          <w:divsChild>
            <w:div w:id="1727879111">
              <w:marLeft w:val="0"/>
              <w:marRight w:val="0"/>
              <w:marTop w:val="0"/>
              <w:marBottom w:val="0"/>
              <w:divBdr>
                <w:top w:val="none" w:sz="0" w:space="0" w:color="auto"/>
                <w:left w:val="none" w:sz="0" w:space="0" w:color="auto"/>
                <w:bottom w:val="none" w:sz="0" w:space="0" w:color="auto"/>
                <w:right w:val="none" w:sz="0" w:space="0" w:color="auto"/>
              </w:divBdr>
            </w:div>
            <w:div w:id="250941828">
              <w:marLeft w:val="0"/>
              <w:marRight w:val="0"/>
              <w:marTop w:val="0"/>
              <w:marBottom w:val="0"/>
              <w:divBdr>
                <w:top w:val="none" w:sz="0" w:space="0" w:color="auto"/>
                <w:left w:val="none" w:sz="0" w:space="0" w:color="auto"/>
                <w:bottom w:val="none" w:sz="0" w:space="0" w:color="auto"/>
                <w:right w:val="none" w:sz="0" w:space="0" w:color="auto"/>
              </w:divBdr>
            </w:div>
          </w:divsChild>
        </w:div>
        <w:div w:id="434789691">
          <w:marLeft w:val="0"/>
          <w:marRight w:val="0"/>
          <w:marTop w:val="0"/>
          <w:marBottom w:val="0"/>
          <w:divBdr>
            <w:top w:val="none" w:sz="0" w:space="0" w:color="auto"/>
            <w:left w:val="none" w:sz="0" w:space="0" w:color="auto"/>
            <w:bottom w:val="none" w:sz="0" w:space="0" w:color="auto"/>
            <w:right w:val="none" w:sz="0" w:space="0" w:color="auto"/>
          </w:divBdr>
        </w:div>
        <w:div w:id="1205170246">
          <w:marLeft w:val="0"/>
          <w:marRight w:val="0"/>
          <w:marTop w:val="0"/>
          <w:marBottom w:val="0"/>
          <w:divBdr>
            <w:top w:val="none" w:sz="0" w:space="0" w:color="auto"/>
            <w:left w:val="none" w:sz="0" w:space="0" w:color="auto"/>
            <w:bottom w:val="none" w:sz="0" w:space="0" w:color="auto"/>
            <w:right w:val="none" w:sz="0" w:space="0" w:color="auto"/>
          </w:divBdr>
        </w:div>
        <w:div w:id="1282883596">
          <w:marLeft w:val="0"/>
          <w:marRight w:val="0"/>
          <w:marTop w:val="0"/>
          <w:marBottom w:val="0"/>
          <w:divBdr>
            <w:top w:val="none" w:sz="0" w:space="0" w:color="auto"/>
            <w:left w:val="none" w:sz="0" w:space="0" w:color="auto"/>
            <w:bottom w:val="none" w:sz="0" w:space="0" w:color="auto"/>
            <w:right w:val="none" w:sz="0" w:space="0" w:color="auto"/>
          </w:divBdr>
        </w:div>
        <w:div w:id="834228620">
          <w:marLeft w:val="0"/>
          <w:marRight w:val="0"/>
          <w:marTop w:val="0"/>
          <w:marBottom w:val="0"/>
          <w:divBdr>
            <w:top w:val="none" w:sz="0" w:space="0" w:color="auto"/>
            <w:left w:val="none" w:sz="0" w:space="0" w:color="auto"/>
            <w:bottom w:val="none" w:sz="0" w:space="0" w:color="auto"/>
            <w:right w:val="none" w:sz="0" w:space="0" w:color="auto"/>
          </w:divBdr>
        </w:div>
        <w:div w:id="330452853">
          <w:marLeft w:val="0"/>
          <w:marRight w:val="0"/>
          <w:marTop w:val="0"/>
          <w:marBottom w:val="0"/>
          <w:divBdr>
            <w:top w:val="none" w:sz="0" w:space="0" w:color="auto"/>
            <w:left w:val="none" w:sz="0" w:space="0" w:color="auto"/>
            <w:bottom w:val="none" w:sz="0" w:space="0" w:color="auto"/>
            <w:right w:val="none" w:sz="0" w:space="0" w:color="auto"/>
          </w:divBdr>
        </w:div>
        <w:div w:id="1396080357">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674305879">
          <w:marLeft w:val="0"/>
          <w:marRight w:val="0"/>
          <w:marTop w:val="0"/>
          <w:marBottom w:val="0"/>
          <w:divBdr>
            <w:top w:val="none" w:sz="0" w:space="0" w:color="auto"/>
            <w:left w:val="none" w:sz="0" w:space="0" w:color="auto"/>
            <w:bottom w:val="none" w:sz="0" w:space="0" w:color="auto"/>
            <w:right w:val="none" w:sz="0" w:space="0" w:color="auto"/>
          </w:divBdr>
        </w:div>
        <w:div w:id="1946569155">
          <w:marLeft w:val="0"/>
          <w:marRight w:val="0"/>
          <w:marTop w:val="0"/>
          <w:marBottom w:val="0"/>
          <w:divBdr>
            <w:top w:val="none" w:sz="0" w:space="0" w:color="auto"/>
            <w:left w:val="none" w:sz="0" w:space="0" w:color="auto"/>
            <w:bottom w:val="none" w:sz="0" w:space="0" w:color="auto"/>
            <w:right w:val="none" w:sz="0" w:space="0" w:color="auto"/>
          </w:divBdr>
        </w:div>
        <w:div w:id="1561016027">
          <w:marLeft w:val="0"/>
          <w:marRight w:val="0"/>
          <w:marTop w:val="0"/>
          <w:marBottom w:val="0"/>
          <w:divBdr>
            <w:top w:val="none" w:sz="0" w:space="0" w:color="auto"/>
            <w:left w:val="none" w:sz="0" w:space="0" w:color="auto"/>
            <w:bottom w:val="none" w:sz="0" w:space="0" w:color="auto"/>
            <w:right w:val="none" w:sz="0" w:space="0" w:color="auto"/>
          </w:divBdr>
        </w:div>
        <w:div w:id="2076932451">
          <w:marLeft w:val="0"/>
          <w:marRight w:val="0"/>
          <w:marTop w:val="0"/>
          <w:marBottom w:val="0"/>
          <w:divBdr>
            <w:top w:val="none" w:sz="0" w:space="0" w:color="auto"/>
            <w:left w:val="none" w:sz="0" w:space="0" w:color="auto"/>
            <w:bottom w:val="none" w:sz="0" w:space="0" w:color="auto"/>
            <w:right w:val="none" w:sz="0" w:space="0" w:color="auto"/>
          </w:divBdr>
        </w:div>
        <w:div w:id="60951662">
          <w:marLeft w:val="0"/>
          <w:marRight w:val="0"/>
          <w:marTop w:val="0"/>
          <w:marBottom w:val="0"/>
          <w:divBdr>
            <w:top w:val="none" w:sz="0" w:space="0" w:color="auto"/>
            <w:left w:val="none" w:sz="0" w:space="0" w:color="auto"/>
            <w:bottom w:val="none" w:sz="0" w:space="0" w:color="auto"/>
            <w:right w:val="none" w:sz="0" w:space="0" w:color="auto"/>
          </w:divBdr>
        </w:div>
        <w:div w:id="1439254586">
          <w:marLeft w:val="0"/>
          <w:marRight w:val="0"/>
          <w:marTop w:val="0"/>
          <w:marBottom w:val="0"/>
          <w:divBdr>
            <w:top w:val="none" w:sz="0" w:space="0" w:color="auto"/>
            <w:left w:val="none" w:sz="0" w:space="0" w:color="auto"/>
            <w:bottom w:val="none" w:sz="0" w:space="0" w:color="auto"/>
            <w:right w:val="none" w:sz="0" w:space="0" w:color="auto"/>
          </w:divBdr>
        </w:div>
        <w:div w:id="1692798610">
          <w:marLeft w:val="0"/>
          <w:marRight w:val="0"/>
          <w:marTop w:val="0"/>
          <w:marBottom w:val="0"/>
          <w:divBdr>
            <w:top w:val="none" w:sz="0" w:space="0" w:color="auto"/>
            <w:left w:val="none" w:sz="0" w:space="0" w:color="auto"/>
            <w:bottom w:val="none" w:sz="0" w:space="0" w:color="auto"/>
            <w:right w:val="none" w:sz="0" w:space="0" w:color="auto"/>
          </w:divBdr>
        </w:div>
        <w:div w:id="235012887">
          <w:marLeft w:val="0"/>
          <w:marRight w:val="0"/>
          <w:marTop w:val="0"/>
          <w:marBottom w:val="0"/>
          <w:divBdr>
            <w:top w:val="none" w:sz="0" w:space="0" w:color="auto"/>
            <w:left w:val="none" w:sz="0" w:space="0" w:color="auto"/>
            <w:bottom w:val="none" w:sz="0" w:space="0" w:color="auto"/>
            <w:right w:val="none" w:sz="0" w:space="0" w:color="auto"/>
          </w:divBdr>
        </w:div>
        <w:div w:id="394548379">
          <w:marLeft w:val="0"/>
          <w:marRight w:val="0"/>
          <w:marTop w:val="0"/>
          <w:marBottom w:val="0"/>
          <w:divBdr>
            <w:top w:val="none" w:sz="0" w:space="0" w:color="auto"/>
            <w:left w:val="none" w:sz="0" w:space="0" w:color="auto"/>
            <w:bottom w:val="none" w:sz="0" w:space="0" w:color="auto"/>
            <w:right w:val="none" w:sz="0" w:space="0" w:color="auto"/>
          </w:divBdr>
        </w:div>
        <w:div w:id="1341854259">
          <w:marLeft w:val="0"/>
          <w:marRight w:val="0"/>
          <w:marTop w:val="0"/>
          <w:marBottom w:val="0"/>
          <w:divBdr>
            <w:top w:val="none" w:sz="0" w:space="0" w:color="auto"/>
            <w:left w:val="none" w:sz="0" w:space="0" w:color="auto"/>
            <w:bottom w:val="none" w:sz="0" w:space="0" w:color="auto"/>
            <w:right w:val="none" w:sz="0" w:space="0" w:color="auto"/>
          </w:divBdr>
        </w:div>
        <w:div w:id="1057163893">
          <w:marLeft w:val="0"/>
          <w:marRight w:val="0"/>
          <w:marTop w:val="0"/>
          <w:marBottom w:val="0"/>
          <w:divBdr>
            <w:top w:val="none" w:sz="0" w:space="0" w:color="auto"/>
            <w:left w:val="none" w:sz="0" w:space="0" w:color="auto"/>
            <w:bottom w:val="none" w:sz="0" w:space="0" w:color="auto"/>
            <w:right w:val="none" w:sz="0" w:space="0" w:color="auto"/>
          </w:divBdr>
        </w:div>
        <w:div w:id="1032535024">
          <w:marLeft w:val="0"/>
          <w:marRight w:val="0"/>
          <w:marTop w:val="0"/>
          <w:marBottom w:val="0"/>
          <w:divBdr>
            <w:top w:val="none" w:sz="0" w:space="0" w:color="auto"/>
            <w:left w:val="none" w:sz="0" w:space="0" w:color="auto"/>
            <w:bottom w:val="none" w:sz="0" w:space="0" w:color="auto"/>
            <w:right w:val="none" w:sz="0" w:space="0" w:color="auto"/>
          </w:divBdr>
        </w:div>
        <w:div w:id="205486632">
          <w:marLeft w:val="0"/>
          <w:marRight w:val="0"/>
          <w:marTop w:val="0"/>
          <w:marBottom w:val="0"/>
          <w:divBdr>
            <w:top w:val="none" w:sz="0" w:space="0" w:color="auto"/>
            <w:left w:val="none" w:sz="0" w:space="0" w:color="auto"/>
            <w:bottom w:val="none" w:sz="0" w:space="0" w:color="auto"/>
            <w:right w:val="none" w:sz="0" w:space="0" w:color="auto"/>
          </w:divBdr>
        </w:div>
        <w:div w:id="261303184">
          <w:marLeft w:val="0"/>
          <w:marRight w:val="0"/>
          <w:marTop w:val="0"/>
          <w:marBottom w:val="0"/>
          <w:divBdr>
            <w:top w:val="none" w:sz="0" w:space="0" w:color="auto"/>
            <w:left w:val="none" w:sz="0" w:space="0" w:color="auto"/>
            <w:bottom w:val="none" w:sz="0" w:space="0" w:color="auto"/>
            <w:right w:val="none" w:sz="0" w:space="0" w:color="auto"/>
          </w:divBdr>
        </w:div>
        <w:div w:id="1345353041">
          <w:marLeft w:val="0"/>
          <w:marRight w:val="0"/>
          <w:marTop w:val="0"/>
          <w:marBottom w:val="0"/>
          <w:divBdr>
            <w:top w:val="none" w:sz="0" w:space="0" w:color="auto"/>
            <w:left w:val="none" w:sz="0" w:space="0" w:color="auto"/>
            <w:bottom w:val="none" w:sz="0" w:space="0" w:color="auto"/>
            <w:right w:val="none" w:sz="0" w:space="0" w:color="auto"/>
          </w:divBdr>
        </w:div>
        <w:div w:id="1277978276">
          <w:marLeft w:val="0"/>
          <w:marRight w:val="0"/>
          <w:marTop w:val="0"/>
          <w:marBottom w:val="0"/>
          <w:divBdr>
            <w:top w:val="none" w:sz="0" w:space="0" w:color="auto"/>
            <w:left w:val="none" w:sz="0" w:space="0" w:color="auto"/>
            <w:bottom w:val="none" w:sz="0" w:space="0" w:color="auto"/>
            <w:right w:val="none" w:sz="0" w:space="0" w:color="auto"/>
          </w:divBdr>
        </w:div>
        <w:div w:id="1462259858">
          <w:marLeft w:val="0"/>
          <w:marRight w:val="0"/>
          <w:marTop w:val="0"/>
          <w:marBottom w:val="0"/>
          <w:divBdr>
            <w:top w:val="none" w:sz="0" w:space="0" w:color="auto"/>
            <w:left w:val="none" w:sz="0" w:space="0" w:color="auto"/>
            <w:bottom w:val="none" w:sz="0" w:space="0" w:color="auto"/>
            <w:right w:val="none" w:sz="0" w:space="0" w:color="auto"/>
          </w:divBdr>
        </w:div>
        <w:div w:id="360131467">
          <w:marLeft w:val="0"/>
          <w:marRight w:val="0"/>
          <w:marTop w:val="0"/>
          <w:marBottom w:val="0"/>
          <w:divBdr>
            <w:top w:val="none" w:sz="0" w:space="0" w:color="auto"/>
            <w:left w:val="none" w:sz="0" w:space="0" w:color="auto"/>
            <w:bottom w:val="none" w:sz="0" w:space="0" w:color="auto"/>
            <w:right w:val="none" w:sz="0" w:space="0" w:color="auto"/>
          </w:divBdr>
        </w:div>
        <w:div w:id="190999485">
          <w:marLeft w:val="0"/>
          <w:marRight w:val="0"/>
          <w:marTop w:val="0"/>
          <w:marBottom w:val="0"/>
          <w:divBdr>
            <w:top w:val="none" w:sz="0" w:space="0" w:color="auto"/>
            <w:left w:val="none" w:sz="0" w:space="0" w:color="auto"/>
            <w:bottom w:val="none" w:sz="0" w:space="0" w:color="auto"/>
            <w:right w:val="none" w:sz="0" w:space="0" w:color="auto"/>
          </w:divBdr>
        </w:div>
        <w:div w:id="1776361149">
          <w:marLeft w:val="0"/>
          <w:marRight w:val="0"/>
          <w:marTop w:val="0"/>
          <w:marBottom w:val="0"/>
          <w:divBdr>
            <w:top w:val="none" w:sz="0" w:space="0" w:color="auto"/>
            <w:left w:val="none" w:sz="0" w:space="0" w:color="auto"/>
            <w:bottom w:val="none" w:sz="0" w:space="0" w:color="auto"/>
            <w:right w:val="none" w:sz="0" w:space="0" w:color="auto"/>
          </w:divBdr>
        </w:div>
        <w:div w:id="1551452272">
          <w:marLeft w:val="0"/>
          <w:marRight w:val="0"/>
          <w:marTop w:val="0"/>
          <w:marBottom w:val="0"/>
          <w:divBdr>
            <w:top w:val="none" w:sz="0" w:space="0" w:color="auto"/>
            <w:left w:val="none" w:sz="0" w:space="0" w:color="auto"/>
            <w:bottom w:val="none" w:sz="0" w:space="0" w:color="auto"/>
            <w:right w:val="none" w:sz="0" w:space="0" w:color="auto"/>
          </w:divBdr>
        </w:div>
        <w:div w:id="143087357">
          <w:marLeft w:val="0"/>
          <w:marRight w:val="0"/>
          <w:marTop w:val="0"/>
          <w:marBottom w:val="0"/>
          <w:divBdr>
            <w:top w:val="none" w:sz="0" w:space="0" w:color="auto"/>
            <w:left w:val="none" w:sz="0" w:space="0" w:color="auto"/>
            <w:bottom w:val="none" w:sz="0" w:space="0" w:color="auto"/>
            <w:right w:val="none" w:sz="0" w:space="0" w:color="auto"/>
          </w:divBdr>
        </w:div>
        <w:div w:id="1210915021">
          <w:marLeft w:val="0"/>
          <w:marRight w:val="0"/>
          <w:marTop w:val="0"/>
          <w:marBottom w:val="0"/>
          <w:divBdr>
            <w:top w:val="none" w:sz="0" w:space="0" w:color="auto"/>
            <w:left w:val="none" w:sz="0" w:space="0" w:color="auto"/>
            <w:bottom w:val="none" w:sz="0" w:space="0" w:color="auto"/>
            <w:right w:val="none" w:sz="0" w:space="0" w:color="auto"/>
          </w:divBdr>
        </w:div>
        <w:div w:id="181213760">
          <w:marLeft w:val="0"/>
          <w:marRight w:val="0"/>
          <w:marTop w:val="0"/>
          <w:marBottom w:val="0"/>
          <w:divBdr>
            <w:top w:val="none" w:sz="0" w:space="0" w:color="auto"/>
            <w:left w:val="none" w:sz="0" w:space="0" w:color="auto"/>
            <w:bottom w:val="none" w:sz="0" w:space="0" w:color="auto"/>
            <w:right w:val="none" w:sz="0" w:space="0" w:color="auto"/>
          </w:divBdr>
        </w:div>
        <w:div w:id="380329061">
          <w:marLeft w:val="0"/>
          <w:marRight w:val="0"/>
          <w:marTop w:val="0"/>
          <w:marBottom w:val="0"/>
          <w:divBdr>
            <w:top w:val="none" w:sz="0" w:space="0" w:color="auto"/>
            <w:left w:val="none" w:sz="0" w:space="0" w:color="auto"/>
            <w:bottom w:val="none" w:sz="0" w:space="0" w:color="auto"/>
            <w:right w:val="none" w:sz="0" w:space="0" w:color="auto"/>
          </w:divBdr>
        </w:div>
        <w:div w:id="621036355">
          <w:marLeft w:val="0"/>
          <w:marRight w:val="0"/>
          <w:marTop w:val="0"/>
          <w:marBottom w:val="0"/>
          <w:divBdr>
            <w:top w:val="none" w:sz="0" w:space="0" w:color="auto"/>
            <w:left w:val="none" w:sz="0" w:space="0" w:color="auto"/>
            <w:bottom w:val="none" w:sz="0" w:space="0" w:color="auto"/>
            <w:right w:val="none" w:sz="0" w:space="0" w:color="auto"/>
          </w:divBdr>
        </w:div>
        <w:div w:id="1831603177">
          <w:marLeft w:val="0"/>
          <w:marRight w:val="0"/>
          <w:marTop w:val="0"/>
          <w:marBottom w:val="0"/>
          <w:divBdr>
            <w:top w:val="none" w:sz="0" w:space="0" w:color="auto"/>
            <w:left w:val="none" w:sz="0" w:space="0" w:color="auto"/>
            <w:bottom w:val="none" w:sz="0" w:space="0" w:color="auto"/>
            <w:right w:val="none" w:sz="0" w:space="0" w:color="auto"/>
          </w:divBdr>
        </w:div>
        <w:div w:id="2124416948">
          <w:marLeft w:val="0"/>
          <w:marRight w:val="0"/>
          <w:marTop w:val="0"/>
          <w:marBottom w:val="0"/>
          <w:divBdr>
            <w:top w:val="none" w:sz="0" w:space="0" w:color="auto"/>
            <w:left w:val="none" w:sz="0" w:space="0" w:color="auto"/>
            <w:bottom w:val="none" w:sz="0" w:space="0" w:color="auto"/>
            <w:right w:val="none" w:sz="0" w:space="0" w:color="auto"/>
          </w:divBdr>
        </w:div>
        <w:div w:id="563684142">
          <w:marLeft w:val="0"/>
          <w:marRight w:val="0"/>
          <w:marTop w:val="0"/>
          <w:marBottom w:val="0"/>
          <w:divBdr>
            <w:top w:val="none" w:sz="0" w:space="0" w:color="auto"/>
            <w:left w:val="none" w:sz="0" w:space="0" w:color="auto"/>
            <w:bottom w:val="none" w:sz="0" w:space="0" w:color="auto"/>
            <w:right w:val="none" w:sz="0" w:space="0" w:color="auto"/>
          </w:divBdr>
        </w:div>
        <w:div w:id="618951015">
          <w:marLeft w:val="0"/>
          <w:marRight w:val="0"/>
          <w:marTop w:val="0"/>
          <w:marBottom w:val="0"/>
          <w:divBdr>
            <w:top w:val="none" w:sz="0" w:space="0" w:color="auto"/>
            <w:left w:val="none" w:sz="0" w:space="0" w:color="auto"/>
            <w:bottom w:val="none" w:sz="0" w:space="0" w:color="auto"/>
            <w:right w:val="none" w:sz="0" w:space="0" w:color="auto"/>
          </w:divBdr>
        </w:div>
        <w:div w:id="865483373">
          <w:marLeft w:val="0"/>
          <w:marRight w:val="0"/>
          <w:marTop w:val="0"/>
          <w:marBottom w:val="0"/>
          <w:divBdr>
            <w:top w:val="none" w:sz="0" w:space="0" w:color="auto"/>
            <w:left w:val="none" w:sz="0" w:space="0" w:color="auto"/>
            <w:bottom w:val="none" w:sz="0" w:space="0" w:color="auto"/>
            <w:right w:val="none" w:sz="0" w:space="0" w:color="auto"/>
          </w:divBdr>
        </w:div>
        <w:div w:id="79451255">
          <w:marLeft w:val="0"/>
          <w:marRight w:val="0"/>
          <w:marTop w:val="0"/>
          <w:marBottom w:val="0"/>
          <w:divBdr>
            <w:top w:val="none" w:sz="0" w:space="0" w:color="auto"/>
            <w:left w:val="none" w:sz="0" w:space="0" w:color="auto"/>
            <w:bottom w:val="none" w:sz="0" w:space="0" w:color="auto"/>
            <w:right w:val="none" w:sz="0" w:space="0" w:color="auto"/>
          </w:divBdr>
        </w:div>
        <w:div w:id="84500399">
          <w:marLeft w:val="0"/>
          <w:marRight w:val="0"/>
          <w:marTop w:val="0"/>
          <w:marBottom w:val="0"/>
          <w:divBdr>
            <w:top w:val="none" w:sz="0" w:space="0" w:color="auto"/>
            <w:left w:val="none" w:sz="0" w:space="0" w:color="auto"/>
            <w:bottom w:val="none" w:sz="0" w:space="0" w:color="auto"/>
            <w:right w:val="none" w:sz="0" w:space="0" w:color="auto"/>
          </w:divBdr>
          <w:divsChild>
            <w:div w:id="77752374">
              <w:marLeft w:val="0"/>
              <w:marRight w:val="0"/>
              <w:marTop w:val="0"/>
              <w:marBottom w:val="0"/>
              <w:divBdr>
                <w:top w:val="none" w:sz="0" w:space="0" w:color="auto"/>
                <w:left w:val="none" w:sz="0" w:space="0" w:color="auto"/>
                <w:bottom w:val="none" w:sz="0" w:space="0" w:color="auto"/>
                <w:right w:val="none" w:sz="0" w:space="0" w:color="auto"/>
              </w:divBdr>
            </w:div>
            <w:div w:id="5636817">
              <w:marLeft w:val="0"/>
              <w:marRight w:val="0"/>
              <w:marTop w:val="0"/>
              <w:marBottom w:val="0"/>
              <w:divBdr>
                <w:top w:val="none" w:sz="0" w:space="0" w:color="auto"/>
                <w:left w:val="none" w:sz="0" w:space="0" w:color="auto"/>
                <w:bottom w:val="none" w:sz="0" w:space="0" w:color="auto"/>
                <w:right w:val="none" w:sz="0" w:space="0" w:color="auto"/>
              </w:divBdr>
            </w:div>
          </w:divsChild>
        </w:div>
        <w:div w:id="1811901032">
          <w:marLeft w:val="0"/>
          <w:marRight w:val="0"/>
          <w:marTop w:val="0"/>
          <w:marBottom w:val="0"/>
          <w:divBdr>
            <w:top w:val="none" w:sz="0" w:space="0" w:color="auto"/>
            <w:left w:val="none" w:sz="0" w:space="0" w:color="auto"/>
            <w:bottom w:val="none" w:sz="0" w:space="0" w:color="auto"/>
            <w:right w:val="none" w:sz="0" w:space="0" w:color="auto"/>
          </w:divBdr>
        </w:div>
        <w:div w:id="1258322524">
          <w:marLeft w:val="0"/>
          <w:marRight w:val="0"/>
          <w:marTop w:val="0"/>
          <w:marBottom w:val="0"/>
          <w:divBdr>
            <w:top w:val="none" w:sz="0" w:space="0" w:color="auto"/>
            <w:left w:val="none" w:sz="0" w:space="0" w:color="auto"/>
            <w:bottom w:val="none" w:sz="0" w:space="0" w:color="auto"/>
            <w:right w:val="none" w:sz="0" w:space="0" w:color="auto"/>
          </w:divBdr>
          <w:divsChild>
            <w:div w:id="780610982">
              <w:marLeft w:val="0"/>
              <w:marRight w:val="0"/>
              <w:marTop w:val="0"/>
              <w:marBottom w:val="0"/>
              <w:divBdr>
                <w:top w:val="none" w:sz="0" w:space="0" w:color="auto"/>
                <w:left w:val="none" w:sz="0" w:space="0" w:color="auto"/>
                <w:bottom w:val="none" w:sz="0" w:space="0" w:color="auto"/>
                <w:right w:val="none" w:sz="0" w:space="0" w:color="auto"/>
              </w:divBdr>
            </w:div>
            <w:div w:id="1190026108">
              <w:marLeft w:val="0"/>
              <w:marRight w:val="0"/>
              <w:marTop w:val="0"/>
              <w:marBottom w:val="0"/>
              <w:divBdr>
                <w:top w:val="none" w:sz="0" w:space="0" w:color="auto"/>
                <w:left w:val="none" w:sz="0" w:space="0" w:color="auto"/>
                <w:bottom w:val="none" w:sz="0" w:space="0" w:color="auto"/>
                <w:right w:val="none" w:sz="0" w:space="0" w:color="auto"/>
              </w:divBdr>
            </w:div>
          </w:divsChild>
        </w:div>
        <w:div w:id="947077061">
          <w:marLeft w:val="0"/>
          <w:marRight w:val="0"/>
          <w:marTop w:val="0"/>
          <w:marBottom w:val="0"/>
          <w:divBdr>
            <w:top w:val="none" w:sz="0" w:space="0" w:color="auto"/>
            <w:left w:val="none" w:sz="0" w:space="0" w:color="auto"/>
            <w:bottom w:val="none" w:sz="0" w:space="0" w:color="auto"/>
            <w:right w:val="none" w:sz="0" w:space="0" w:color="auto"/>
          </w:divBdr>
        </w:div>
        <w:div w:id="219830264">
          <w:marLeft w:val="0"/>
          <w:marRight w:val="0"/>
          <w:marTop w:val="0"/>
          <w:marBottom w:val="0"/>
          <w:divBdr>
            <w:top w:val="none" w:sz="0" w:space="0" w:color="auto"/>
            <w:left w:val="none" w:sz="0" w:space="0" w:color="auto"/>
            <w:bottom w:val="none" w:sz="0" w:space="0" w:color="auto"/>
            <w:right w:val="none" w:sz="0" w:space="0" w:color="auto"/>
          </w:divBdr>
        </w:div>
        <w:div w:id="1870530250">
          <w:marLeft w:val="0"/>
          <w:marRight w:val="0"/>
          <w:marTop w:val="0"/>
          <w:marBottom w:val="0"/>
          <w:divBdr>
            <w:top w:val="none" w:sz="0" w:space="0" w:color="auto"/>
            <w:left w:val="none" w:sz="0" w:space="0" w:color="auto"/>
            <w:bottom w:val="none" w:sz="0" w:space="0" w:color="auto"/>
            <w:right w:val="none" w:sz="0" w:space="0" w:color="auto"/>
          </w:divBdr>
        </w:div>
        <w:div w:id="1958020792">
          <w:marLeft w:val="0"/>
          <w:marRight w:val="0"/>
          <w:marTop w:val="0"/>
          <w:marBottom w:val="0"/>
          <w:divBdr>
            <w:top w:val="none" w:sz="0" w:space="0" w:color="auto"/>
            <w:left w:val="none" w:sz="0" w:space="0" w:color="auto"/>
            <w:bottom w:val="none" w:sz="0" w:space="0" w:color="auto"/>
            <w:right w:val="none" w:sz="0" w:space="0" w:color="auto"/>
          </w:divBdr>
        </w:div>
        <w:div w:id="1202090896">
          <w:marLeft w:val="0"/>
          <w:marRight w:val="0"/>
          <w:marTop w:val="0"/>
          <w:marBottom w:val="0"/>
          <w:divBdr>
            <w:top w:val="none" w:sz="0" w:space="0" w:color="auto"/>
            <w:left w:val="none" w:sz="0" w:space="0" w:color="auto"/>
            <w:bottom w:val="none" w:sz="0" w:space="0" w:color="auto"/>
            <w:right w:val="none" w:sz="0" w:space="0" w:color="auto"/>
          </w:divBdr>
        </w:div>
        <w:div w:id="272520375">
          <w:marLeft w:val="0"/>
          <w:marRight w:val="0"/>
          <w:marTop w:val="0"/>
          <w:marBottom w:val="0"/>
          <w:divBdr>
            <w:top w:val="none" w:sz="0" w:space="0" w:color="auto"/>
            <w:left w:val="none" w:sz="0" w:space="0" w:color="auto"/>
            <w:bottom w:val="none" w:sz="0" w:space="0" w:color="auto"/>
            <w:right w:val="none" w:sz="0" w:space="0" w:color="auto"/>
          </w:divBdr>
          <w:divsChild>
            <w:div w:id="103888685">
              <w:marLeft w:val="0"/>
              <w:marRight w:val="0"/>
              <w:marTop w:val="0"/>
              <w:marBottom w:val="0"/>
              <w:divBdr>
                <w:top w:val="none" w:sz="0" w:space="0" w:color="auto"/>
                <w:left w:val="none" w:sz="0" w:space="0" w:color="auto"/>
                <w:bottom w:val="none" w:sz="0" w:space="0" w:color="auto"/>
                <w:right w:val="none" w:sz="0" w:space="0" w:color="auto"/>
              </w:divBdr>
            </w:div>
            <w:div w:id="1175076899">
              <w:marLeft w:val="0"/>
              <w:marRight w:val="0"/>
              <w:marTop w:val="0"/>
              <w:marBottom w:val="0"/>
              <w:divBdr>
                <w:top w:val="none" w:sz="0" w:space="0" w:color="auto"/>
                <w:left w:val="none" w:sz="0" w:space="0" w:color="auto"/>
                <w:bottom w:val="none" w:sz="0" w:space="0" w:color="auto"/>
                <w:right w:val="none" w:sz="0" w:space="0" w:color="auto"/>
              </w:divBdr>
            </w:div>
          </w:divsChild>
        </w:div>
        <w:div w:id="73429978">
          <w:marLeft w:val="0"/>
          <w:marRight w:val="0"/>
          <w:marTop w:val="0"/>
          <w:marBottom w:val="0"/>
          <w:divBdr>
            <w:top w:val="none" w:sz="0" w:space="0" w:color="auto"/>
            <w:left w:val="none" w:sz="0" w:space="0" w:color="auto"/>
            <w:bottom w:val="none" w:sz="0" w:space="0" w:color="auto"/>
            <w:right w:val="none" w:sz="0" w:space="0" w:color="auto"/>
          </w:divBdr>
        </w:div>
        <w:div w:id="173763753">
          <w:marLeft w:val="0"/>
          <w:marRight w:val="0"/>
          <w:marTop w:val="0"/>
          <w:marBottom w:val="0"/>
          <w:divBdr>
            <w:top w:val="none" w:sz="0" w:space="0" w:color="auto"/>
            <w:left w:val="none" w:sz="0" w:space="0" w:color="auto"/>
            <w:bottom w:val="none" w:sz="0" w:space="0" w:color="auto"/>
            <w:right w:val="none" w:sz="0" w:space="0" w:color="auto"/>
          </w:divBdr>
        </w:div>
        <w:div w:id="1639141145">
          <w:marLeft w:val="0"/>
          <w:marRight w:val="0"/>
          <w:marTop w:val="0"/>
          <w:marBottom w:val="0"/>
          <w:divBdr>
            <w:top w:val="none" w:sz="0" w:space="0" w:color="auto"/>
            <w:left w:val="none" w:sz="0" w:space="0" w:color="auto"/>
            <w:bottom w:val="none" w:sz="0" w:space="0" w:color="auto"/>
            <w:right w:val="none" w:sz="0" w:space="0" w:color="auto"/>
          </w:divBdr>
          <w:divsChild>
            <w:div w:id="976110320">
              <w:marLeft w:val="0"/>
              <w:marRight w:val="0"/>
              <w:marTop w:val="0"/>
              <w:marBottom w:val="0"/>
              <w:divBdr>
                <w:top w:val="none" w:sz="0" w:space="0" w:color="auto"/>
                <w:left w:val="none" w:sz="0" w:space="0" w:color="auto"/>
                <w:bottom w:val="none" w:sz="0" w:space="0" w:color="auto"/>
                <w:right w:val="none" w:sz="0" w:space="0" w:color="auto"/>
              </w:divBdr>
            </w:div>
            <w:div w:id="23134994">
              <w:marLeft w:val="0"/>
              <w:marRight w:val="0"/>
              <w:marTop w:val="0"/>
              <w:marBottom w:val="0"/>
              <w:divBdr>
                <w:top w:val="none" w:sz="0" w:space="0" w:color="auto"/>
                <w:left w:val="none" w:sz="0" w:space="0" w:color="auto"/>
                <w:bottom w:val="none" w:sz="0" w:space="0" w:color="auto"/>
                <w:right w:val="none" w:sz="0" w:space="0" w:color="auto"/>
              </w:divBdr>
            </w:div>
          </w:divsChild>
        </w:div>
        <w:div w:id="316105705">
          <w:marLeft w:val="0"/>
          <w:marRight w:val="0"/>
          <w:marTop w:val="0"/>
          <w:marBottom w:val="0"/>
          <w:divBdr>
            <w:top w:val="none" w:sz="0" w:space="0" w:color="auto"/>
            <w:left w:val="none" w:sz="0" w:space="0" w:color="auto"/>
            <w:bottom w:val="none" w:sz="0" w:space="0" w:color="auto"/>
            <w:right w:val="none" w:sz="0" w:space="0" w:color="auto"/>
          </w:divBdr>
        </w:div>
        <w:div w:id="28143404">
          <w:marLeft w:val="0"/>
          <w:marRight w:val="0"/>
          <w:marTop w:val="0"/>
          <w:marBottom w:val="0"/>
          <w:divBdr>
            <w:top w:val="none" w:sz="0" w:space="0" w:color="auto"/>
            <w:left w:val="none" w:sz="0" w:space="0" w:color="auto"/>
            <w:bottom w:val="none" w:sz="0" w:space="0" w:color="auto"/>
            <w:right w:val="none" w:sz="0" w:space="0" w:color="auto"/>
          </w:divBdr>
        </w:div>
        <w:div w:id="588122722">
          <w:marLeft w:val="0"/>
          <w:marRight w:val="0"/>
          <w:marTop w:val="0"/>
          <w:marBottom w:val="0"/>
          <w:divBdr>
            <w:top w:val="none" w:sz="0" w:space="0" w:color="auto"/>
            <w:left w:val="none" w:sz="0" w:space="0" w:color="auto"/>
            <w:bottom w:val="none" w:sz="0" w:space="0" w:color="auto"/>
            <w:right w:val="none" w:sz="0" w:space="0" w:color="auto"/>
          </w:divBdr>
        </w:div>
        <w:div w:id="1744176010">
          <w:marLeft w:val="0"/>
          <w:marRight w:val="0"/>
          <w:marTop w:val="0"/>
          <w:marBottom w:val="0"/>
          <w:divBdr>
            <w:top w:val="none" w:sz="0" w:space="0" w:color="auto"/>
            <w:left w:val="none" w:sz="0" w:space="0" w:color="auto"/>
            <w:bottom w:val="none" w:sz="0" w:space="0" w:color="auto"/>
            <w:right w:val="none" w:sz="0" w:space="0" w:color="auto"/>
          </w:divBdr>
        </w:div>
      </w:divsChild>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2020-03-19T13:51:00Z</dcterms:created>
  <dcterms:modified xsi:type="dcterms:W3CDTF">2020-04-09T12:43:00Z</dcterms:modified>
</cp:coreProperties>
</file>