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A" w:rsidRPr="001723F0" w:rsidRDefault="00CD732A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F0">
        <w:rPr>
          <w:rFonts w:ascii="Times New Roman" w:hAnsi="Times New Roman" w:cs="Times New Roman"/>
          <w:b/>
          <w:sz w:val="28"/>
          <w:szCs w:val="28"/>
        </w:rPr>
        <w:t>Тема. Личность в группе. Навыки коммуникации в социуме.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Навыки коммуникации в группе, в социуме очень важны. 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1723F0" w:rsidRDefault="00CD732A" w:rsidP="00CD73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3F0">
        <w:rPr>
          <w:rStyle w:val="a5"/>
          <w:rFonts w:ascii="Times New Roman" w:hAnsi="Times New Roman" w:cs="Times New Roman"/>
          <w:sz w:val="28"/>
          <w:szCs w:val="28"/>
        </w:rPr>
        <w:t xml:space="preserve">Деловые коммуникации – неотъемлемая часть профессиональной компетенции специалиста в любой области. </w:t>
      </w:r>
      <w:r w:rsidRPr="001723F0">
        <w:rPr>
          <w:rFonts w:ascii="Times New Roman" w:hAnsi="Times New Roman" w:cs="Times New Roman"/>
          <w:sz w:val="28"/>
          <w:szCs w:val="28"/>
        </w:rPr>
        <w:t>Новые экономические и социальные условия выдвинули на первый план необходимость повышения уровня коммуникативной компетентности. Эффективная межличностная коммуникация очень важна и для успеха в работе и в управлении, так как, во-первых, решение многих производственных задач строится на непосредственном взаимодействии людей в рамках различных ситуаций. Во-вторых, межличностная коммуникация является лучшим способом обсуждения и решения вопросов, характеризующихся неопределенностью и двусмысленностью.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F2762F">
        <w:rPr>
          <w:rFonts w:ascii="Times New Roman" w:hAnsi="Times New Roman" w:cs="Times New Roman"/>
          <w:sz w:val="28"/>
          <w:szCs w:val="28"/>
        </w:rPr>
        <w:t>начнете</w:t>
      </w:r>
      <w:r w:rsidRPr="001723F0">
        <w:rPr>
          <w:rFonts w:ascii="Times New Roman" w:hAnsi="Times New Roman" w:cs="Times New Roman"/>
          <w:sz w:val="28"/>
          <w:szCs w:val="28"/>
        </w:rPr>
        <w:t xml:space="preserve"> изучать курс «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CD732A" w:rsidRDefault="001F111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узнае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, как рассказывать о чем угодно без страха и в интересной форме, и как строить живой диалог с собеседником или целой аудиторией, перед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выступае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>Чему вы научитесь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сделать свой рассказ интересным для аудитории или собеседника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не просто слушать, но и слышать тех, с кем ты говоришь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преодолевать волнение перед выступлениями</w:t>
      </w:r>
    </w:p>
    <w:p w:rsidR="00CD732A" w:rsidRPr="001723F0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Какие есть приемы и техники в общении, которые дадут тебе уверенность в том, что ты говоришь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F2762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F276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7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из курса "Коммуникация"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1723F0" w:rsidRDefault="003417E9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CD732A" w:rsidRPr="00172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https://site.bilet.worldskills.ru/courses/5/</w:t>
        </w:r>
      </w:hyperlink>
    </w:p>
    <w:p w:rsidR="00CD732A" w:rsidRPr="001723F0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</w:t>
      </w:r>
      <w:r w:rsidR="0078310A" w:rsidRPr="001723F0">
        <w:rPr>
          <w:rFonts w:ascii="Times New Roman" w:hAnsi="Times New Roman" w:cs="Times New Roman"/>
          <w:sz w:val="28"/>
          <w:szCs w:val="28"/>
        </w:rPr>
        <w:t>ы</w:t>
      </w:r>
      <w:r w:rsidRPr="001723F0">
        <w:rPr>
          <w:rFonts w:ascii="Times New Roman" w:hAnsi="Times New Roman" w:cs="Times New Roman"/>
          <w:sz w:val="28"/>
          <w:szCs w:val="28"/>
        </w:rPr>
        <w:t xml:space="preserve">слать на почту  </w:t>
      </w:r>
      <w:hyperlink r:id="rId6" w:history="1"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ti-m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78310A" w:rsidRPr="001723F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задание: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Выписать основные тезисы (выводы) после изучения видео</w:t>
      </w:r>
      <w:r w:rsidR="00EF3B72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 xml:space="preserve">уроков.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Минимум 10 тезисов за один урок.</w:t>
      </w:r>
    </w:p>
    <w:sectPr w:rsidR="0078310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1723F0"/>
    <w:rsid w:val="001F1111"/>
    <w:rsid w:val="003417E9"/>
    <w:rsid w:val="007810EA"/>
    <w:rsid w:val="0078310A"/>
    <w:rsid w:val="00811AAE"/>
    <w:rsid w:val="00831A9E"/>
    <w:rsid w:val="00994471"/>
    <w:rsid w:val="009D23FD"/>
    <w:rsid w:val="00A761BA"/>
    <w:rsid w:val="00C02E5D"/>
    <w:rsid w:val="00C92741"/>
    <w:rsid w:val="00CD732A"/>
    <w:rsid w:val="00EF3B72"/>
    <w:rsid w:val="00F2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15</cp:revision>
  <dcterms:created xsi:type="dcterms:W3CDTF">2020-03-23T03:42:00Z</dcterms:created>
  <dcterms:modified xsi:type="dcterms:W3CDTF">2020-04-05T14:56:00Z</dcterms:modified>
</cp:coreProperties>
</file>