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9E" w:rsidRDefault="00AE12E4">
      <w:pPr>
        <w:rPr>
          <w:rFonts w:ascii="Times New Roman" w:hAnsi="Times New Roman" w:cs="Times New Roman"/>
          <w:b/>
        </w:rPr>
      </w:pPr>
      <w:r>
        <w:rPr>
          <w:rFonts w:ascii="Times New Roman" w:hAnsi="Times New Roman" w:cs="Times New Roman"/>
          <w:b/>
        </w:rPr>
        <w:t xml:space="preserve"> ДОМАШНЕЕ ЗАДАНИЕ « </w:t>
      </w:r>
      <w:r w:rsidRPr="00AE12E4">
        <w:rPr>
          <w:rFonts w:ascii="Times New Roman" w:hAnsi="Times New Roman" w:cs="Times New Roman"/>
          <w:b/>
        </w:rPr>
        <w:t>МЕНЕДЖМЕНТ</w:t>
      </w:r>
      <w:r>
        <w:rPr>
          <w:rFonts w:ascii="Times New Roman" w:hAnsi="Times New Roman" w:cs="Times New Roman"/>
          <w:b/>
        </w:rPr>
        <w:t>»</w:t>
      </w:r>
      <w:r w:rsidRPr="00AE12E4">
        <w:rPr>
          <w:rFonts w:ascii="Times New Roman" w:hAnsi="Times New Roman" w:cs="Times New Roman"/>
          <w:b/>
        </w:rPr>
        <w:t xml:space="preserve"> ДЛЯ ЭБ 80</w:t>
      </w:r>
      <w:r w:rsidR="002374F8">
        <w:rPr>
          <w:rFonts w:ascii="Times New Roman" w:hAnsi="Times New Roman" w:cs="Times New Roman"/>
          <w:b/>
        </w:rPr>
        <w:t xml:space="preserve"> от </w:t>
      </w:r>
      <w:r w:rsidR="0025030D">
        <w:rPr>
          <w:rFonts w:ascii="Times New Roman" w:hAnsi="Times New Roman" w:cs="Times New Roman"/>
          <w:b/>
        </w:rPr>
        <w:t>20</w:t>
      </w:r>
      <w:r w:rsidR="002374F8">
        <w:rPr>
          <w:rFonts w:ascii="Times New Roman" w:hAnsi="Times New Roman" w:cs="Times New Roman"/>
          <w:b/>
        </w:rPr>
        <w:t>.04.2020</w:t>
      </w:r>
    </w:p>
    <w:p w:rsidR="00AE12E4" w:rsidRDefault="0025030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Практическая работа по теме: « Проектирование организационной структуры предприятия</w:t>
      </w:r>
      <w:proofErr w:type="gramStart"/>
      <w:r>
        <w:rPr>
          <w:rFonts w:ascii="Times New Roman" w:eastAsia="Times New Roman" w:hAnsi="Times New Roman" w:cs="Times New Roman"/>
          <w:sz w:val="28"/>
          <w:szCs w:val="28"/>
          <w:lang w:eastAsia="ru-RU"/>
        </w:rPr>
        <w:t>.»</w:t>
      </w:r>
      <w:proofErr w:type="gramEnd"/>
    </w:p>
    <w:p w:rsidR="0025030D" w:rsidRPr="0025030D" w:rsidRDefault="0025030D">
      <w:pPr>
        <w:rPr>
          <w:rFonts w:ascii="Times New Roman" w:hAnsi="Times New Roman" w:cs="Times New Roman"/>
          <w:color w:val="333333"/>
          <w:sz w:val="24"/>
          <w:szCs w:val="24"/>
        </w:rPr>
      </w:pPr>
      <w:r w:rsidRPr="0025030D">
        <w:rPr>
          <w:rFonts w:ascii="Times New Roman" w:hAnsi="Times New Roman" w:cs="Times New Roman"/>
          <w:color w:val="333333"/>
          <w:sz w:val="24"/>
          <w:szCs w:val="24"/>
          <w:shd w:val="clear" w:color="auto" w:fill="FFFFFF"/>
        </w:rPr>
        <w:t>Организационным проектированием называется процесс разработки или совершенствования систем управления для организации. В ходе этого процесса осуществляется проектирование организационных структур, связанное с распределением управленческих функций по подразделениям. Результатом проектирования работы в организации должна стать устойчивая во времени система, обладающая потенциалом самообновления, что предполагает прохождение четырёх основных этапов: этапа анализа существующей организационной структуры компании, собственно проектирования, внедрения наработок, этапа итоговой оценки эффективности. Поскольку организация – это сложный механизм с переплетёнными личными и групповыми интересами, системой стимулов и ограничений, сочетанием дисциплины и творчества, с уникальными культурными и контекстуальными особенностями, каждый из перечисленных этапов должен работать на создание организационной структуры, идеальной для конкретной компании.</w:t>
      </w:r>
      <w:r w:rsidRPr="0025030D">
        <w:rPr>
          <w:rFonts w:ascii="Times New Roman" w:hAnsi="Times New Roman" w:cs="Times New Roman"/>
          <w:color w:val="333333"/>
          <w:sz w:val="24"/>
          <w:szCs w:val="24"/>
        </w:rPr>
        <w:br/>
      </w:r>
      <w:r w:rsidRPr="0025030D">
        <w:rPr>
          <w:rFonts w:ascii="Times New Roman" w:hAnsi="Times New Roman" w:cs="Times New Roman"/>
          <w:color w:val="333333"/>
          <w:sz w:val="24"/>
          <w:szCs w:val="24"/>
        </w:rPr>
        <w:br/>
        <w:t xml:space="preserve">Факторы, влияющие на выбор организационной структуры </w:t>
      </w:r>
    </w:p>
    <w:p w:rsidR="0025030D" w:rsidRPr="0025030D" w:rsidRDefault="0025030D">
      <w:pPr>
        <w:rPr>
          <w:rFonts w:ascii="Times New Roman" w:hAnsi="Times New Roman" w:cs="Times New Roman"/>
          <w:color w:val="333333"/>
          <w:sz w:val="24"/>
          <w:szCs w:val="24"/>
        </w:rPr>
      </w:pPr>
      <w:r w:rsidRPr="0025030D">
        <w:rPr>
          <w:rFonts w:ascii="Times New Roman" w:hAnsi="Times New Roman" w:cs="Times New Roman"/>
          <w:color w:val="333333"/>
          <w:sz w:val="24"/>
          <w:szCs w:val="24"/>
        </w:rPr>
        <w:t>Их делят на 4 группы:</w:t>
      </w:r>
    </w:p>
    <w:p w:rsidR="0025030D" w:rsidRPr="0025030D" w:rsidRDefault="0025030D">
      <w:pPr>
        <w:rPr>
          <w:rFonts w:ascii="Times New Roman" w:hAnsi="Times New Roman" w:cs="Times New Roman"/>
          <w:color w:val="333333"/>
          <w:sz w:val="24"/>
          <w:szCs w:val="24"/>
        </w:rPr>
      </w:pPr>
      <w:r w:rsidRPr="0025030D">
        <w:rPr>
          <w:rFonts w:ascii="Times New Roman" w:hAnsi="Times New Roman" w:cs="Times New Roman"/>
          <w:color w:val="333333"/>
          <w:sz w:val="24"/>
          <w:szCs w:val="24"/>
        </w:rPr>
        <w:t xml:space="preserve"> Внешняя среда организации. Организация должна уметь адаптироваться под требования внешней среды, а также оперативно реагировать на ее изменения. Внешняя среда сложная и динамичная, в зависимости от ситуации на рынке организация должна выбирать как стратегию поведения, так и формировать структуру внутренней работы. Ситуации на рынке отличаются в зависимости от отрасли, бывают: низкой определенности, умеренной неопределенности, умеренно высокой неопределенности, высокой неопределенности. Ориентируясь на внешнюю среду, организация может упорядочить структуру управления, убрать или добавить новые механизмы работы и связи между отделами. Чем выше неопределенность внешней среды, тем меньше должно быть уровней иерархии внутри структуры управления, чтобы снизить возможные задержки в реакции на изменения. Чем стабильнее внешняя среда, тем более развернутым и широким может быть аппарат управления.</w:t>
      </w:r>
    </w:p>
    <w:p w:rsidR="0025030D" w:rsidRPr="0025030D" w:rsidRDefault="0025030D">
      <w:pPr>
        <w:rPr>
          <w:rFonts w:ascii="Times New Roman" w:hAnsi="Times New Roman" w:cs="Times New Roman"/>
          <w:color w:val="333333"/>
          <w:sz w:val="24"/>
          <w:szCs w:val="24"/>
        </w:rPr>
      </w:pPr>
      <w:r w:rsidRPr="0025030D">
        <w:rPr>
          <w:rFonts w:ascii="Times New Roman" w:hAnsi="Times New Roman" w:cs="Times New Roman"/>
          <w:color w:val="333333"/>
          <w:sz w:val="24"/>
          <w:szCs w:val="24"/>
        </w:rPr>
        <w:t xml:space="preserve"> Технологии – общее сочетание используемых методов, инструментов, технического обеспечения, квалификация специалистов, путей трансформации материалов, информационных потоков в организации. Технологии учитываются при проектировании, когда происходит группирование работ по отделам. При создании отделов ориентируются на такие факторы, как: неопределенность внешней среды (откуда поступает заказ на работу); неопределенность методов выполнения работы; взаимозависимость работ внутри организации. Структура подразделений тем проще, чем стабильней, конкретней и регулярней тот спектр работ, который подразделение выполняет (например, измерительные лаборатории, отделы охраны, отдел кадров, бухгалтерия). Там, где неопределенность работы высокая, структура подразделений усложняется (например, отделы разработок, планирования, дирекция). Стратегия. Структура отражает цели и </w:t>
      </w:r>
      <w:r w:rsidRPr="0025030D">
        <w:rPr>
          <w:rFonts w:ascii="Times New Roman" w:hAnsi="Times New Roman" w:cs="Times New Roman"/>
          <w:color w:val="333333"/>
          <w:sz w:val="24"/>
          <w:szCs w:val="24"/>
        </w:rPr>
        <w:lastRenderedPageBreak/>
        <w:t xml:space="preserve">стратегию. Если стратегия меняется кардинально, организация должна </w:t>
      </w:r>
      <w:proofErr w:type="spellStart"/>
      <w:r w:rsidRPr="0025030D">
        <w:rPr>
          <w:rFonts w:ascii="Times New Roman" w:hAnsi="Times New Roman" w:cs="Times New Roman"/>
          <w:color w:val="333333"/>
          <w:sz w:val="24"/>
          <w:szCs w:val="24"/>
        </w:rPr>
        <w:t>реструктурироваться</w:t>
      </w:r>
      <w:proofErr w:type="spellEnd"/>
      <w:r w:rsidRPr="0025030D">
        <w:rPr>
          <w:rFonts w:ascii="Times New Roman" w:hAnsi="Times New Roman" w:cs="Times New Roman"/>
          <w:color w:val="333333"/>
          <w:sz w:val="24"/>
          <w:szCs w:val="24"/>
        </w:rPr>
        <w:t>. Иначе цели не будут достигнуты. При проектировании учитывают следующие составляющие стратегии: идеология высшего руководства. Она определяет количество уровней иерархии, звеньев в структуре, уровень централизации. Чем больше централизована власть в организации, тем больше уровней иерархии появляется, тем выше бюрократизация</w:t>
      </w:r>
      <w:proofErr w:type="gramStart"/>
      <w:r w:rsidRPr="0025030D">
        <w:rPr>
          <w:rFonts w:ascii="Times New Roman" w:hAnsi="Times New Roman" w:cs="Times New Roman"/>
          <w:color w:val="333333"/>
          <w:sz w:val="24"/>
          <w:szCs w:val="24"/>
        </w:rPr>
        <w:t>.</w:t>
      </w:r>
      <w:proofErr w:type="gramEnd"/>
      <w:r w:rsidRPr="0025030D">
        <w:rPr>
          <w:rFonts w:ascii="Times New Roman" w:hAnsi="Times New Roman" w:cs="Times New Roman"/>
          <w:color w:val="333333"/>
          <w:sz w:val="24"/>
          <w:szCs w:val="24"/>
        </w:rPr>
        <w:t xml:space="preserve"> </w:t>
      </w:r>
      <w:proofErr w:type="gramStart"/>
      <w:r w:rsidRPr="0025030D">
        <w:rPr>
          <w:rFonts w:ascii="Times New Roman" w:hAnsi="Times New Roman" w:cs="Times New Roman"/>
          <w:color w:val="333333"/>
          <w:sz w:val="24"/>
          <w:szCs w:val="24"/>
        </w:rPr>
        <w:t>п</w:t>
      </w:r>
      <w:proofErr w:type="gramEnd"/>
      <w:r w:rsidRPr="0025030D">
        <w:rPr>
          <w:rFonts w:ascii="Times New Roman" w:hAnsi="Times New Roman" w:cs="Times New Roman"/>
          <w:color w:val="333333"/>
          <w:sz w:val="24"/>
          <w:szCs w:val="24"/>
        </w:rPr>
        <w:t>отребители. Если производство в организации сильно диверсифицировано (например, выпускаются как оборудование, так и товары легкой промышленности), структура должна учитывать все группы потребителей. Нельзя, чтобы руководство производством оборудования контролировало и выпуск других товаров, это приведет к снижению качества. Поэтому создаются отделы для каждого типа сильно дифференцированной продукции</w:t>
      </w:r>
      <w:proofErr w:type="gramStart"/>
      <w:r w:rsidRPr="0025030D">
        <w:rPr>
          <w:rFonts w:ascii="Times New Roman" w:hAnsi="Times New Roman" w:cs="Times New Roman"/>
          <w:color w:val="333333"/>
          <w:sz w:val="24"/>
          <w:szCs w:val="24"/>
        </w:rPr>
        <w:t>.</w:t>
      </w:r>
      <w:proofErr w:type="gramEnd"/>
      <w:r w:rsidRPr="0025030D">
        <w:rPr>
          <w:rFonts w:ascii="Times New Roman" w:hAnsi="Times New Roman" w:cs="Times New Roman"/>
          <w:color w:val="333333"/>
          <w:sz w:val="24"/>
          <w:szCs w:val="24"/>
        </w:rPr>
        <w:t xml:space="preserve"> </w:t>
      </w:r>
      <w:proofErr w:type="gramStart"/>
      <w:r w:rsidRPr="0025030D">
        <w:rPr>
          <w:rFonts w:ascii="Times New Roman" w:hAnsi="Times New Roman" w:cs="Times New Roman"/>
          <w:color w:val="333333"/>
          <w:sz w:val="24"/>
          <w:szCs w:val="24"/>
        </w:rPr>
        <w:t>р</w:t>
      </w:r>
      <w:proofErr w:type="gramEnd"/>
      <w:r w:rsidRPr="0025030D">
        <w:rPr>
          <w:rFonts w:ascii="Times New Roman" w:hAnsi="Times New Roman" w:cs="Times New Roman"/>
          <w:color w:val="333333"/>
          <w:sz w:val="24"/>
          <w:szCs w:val="24"/>
        </w:rPr>
        <w:t xml:space="preserve">ынок сбыта и территория. Если организация расширяется и выходит на рынки в других странах, регионах, это требует создания филиалов и механизма, обеспечивающего связь филиалов с головной компанией. </w:t>
      </w:r>
      <w:proofErr w:type="gramStart"/>
      <w:r w:rsidRPr="0025030D">
        <w:rPr>
          <w:rFonts w:ascii="Times New Roman" w:hAnsi="Times New Roman" w:cs="Times New Roman"/>
          <w:color w:val="333333"/>
          <w:sz w:val="24"/>
          <w:szCs w:val="24"/>
        </w:rPr>
        <w:t>Структура</w:t>
      </w:r>
      <w:proofErr w:type="gramEnd"/>
      <w:r w:rsidRPr="0025030D">
        <w:rPr>
          <w:rFonts w:ascii="Times New Roman" w:hAnsi="Times New Roman" w:cs="Times New Roman"/>
          <w:color w:val="333333"/>
          <w:sz w:val="24"/>
          <w:szCs w:val="24"/>
        </w:rPr>
        <w:t xml:space="preserve"> таким образом усложняется.</w:t>
      </w:r>
    </w:p>
    <w:p w:rsidR="0025030D" w:rsidRPr="0025030D" w:rsidRDefault="0025030D">
      <w:pPr>
        <w:rPr>
          <w:rFonts w:ascii="Times New Roman" w:hAnsi="Times New Roman" w:cs="Times New Roman"/>
          <w:color w:val="333333"/>
          <w:sz w:val="24"/>
          <w:szCs w:val="24"/>
        </w:rPr>
      </w:pPr>
      <w:r w:rsidRPr="0025030D">
        <w:rPr>
          <w:rFonts w:ascii="Times New Roman" w:hAnsi="Times New Roman" w:cs="Times New Roman"/>
          <w:color w:val="333333"/>
          <w:sz w:val="24"/>
          <w:szCs w:val="24"/>
        </w:rPr>
        <w:t xml:space="preserve"> Коллектив. Уровень квалификации работников влияет на состав отделов. Так же учитывается стиль руководства, отношение к рабочему </w:t>
      </w:r>
      <w:proofErr w:type="gramStart"/>
      <w:r w:rsidRPr="0025030D">
        <w:rPr>
          <w:rFonts w:ascii="Times New Roman" w:hAnsi="Times New Roman" w:cs="Times New Roman"/>
          <w:color w:val="333333"/>
          <w:sz w:val="24"/>
          <w:szCs w:val="24"/>
        </w:rPr>
        <w:t>процессу</w:t>
      </w:r>
      <w:proofErr w:type="gramEnd"/>
      <w:r w:rsidRPr="0025030D">
        <w:rPr>
          <w:rFonts w:ascii="Times New Roman" w:hAnsi="Times New Roman" w:cs="Times New Roman"/>
          <w:color w:val="333333"/>
          <w:sz w:val="24"/>
          <w:szCs w:val="24"/>
        </w:rPr>
        <w:t xml:space="preserve"> как в руководстве, так и среди рядовых работников. </w:t>
      </w:r>
    </w:p>
    <w:p w:rsidR="0025030D" w:rsidRPr="0025030D" w:rsidRDefault="0025030D">
      <w:pPr>
        <w:rPr>
          <w:rFonts w:ascii="Times New Roman" w:hAnsi="Times New Roman" w:cs="Times New Roman"/>
          <w:sz w:val="24"/>
          <w:szCs w:val="24"/>
        </w:rPr>
      </w:pPr>
      <w:r w:rsidRPr="0025030D">
        <w:rPr>
          <w:rFonts w:ascii="Times New Roman" w:hAnsi="Times New Roman" w:cs="Times New Roman"/>
          <w:color w:val="333333"/>
          <w:sz w:val="24"/>
          <w:szCs w:val="24"/>
        </w:rPr>
        <w:t xml:space="preserve">Методы управления. В зависимости от них количество уровней иерархии может быть выше или ниже. </w:t>
      </w:r>
      <w:proofErr w:type="gramStart"/>
      <w:r w:rsidRPr="0025030D">
        <w:rPr>
          <w:rFonts w:ascii="Times New Roman" w:hAnsi="Times New Roman" w:cs="Times New Roman"/>
          <w:color w:val="333333"/>
          <w:sz w:val="24"/>
          <w:szCs w:val="24"/>
        </w:rPr>
        <w:t>При демократической системе руководства существует больше горизонтальных связей, при автократической – вертикальных.</w:t>
      </w:r>
      <w:r w:rsidRPr="0025030D">
        <w:rPr>
          <w:rFonts w:ascii="Times New Roman" w:hAnsi="Times New Roman" w:cs="Times New Roman"/>
          <w:color w:val="333333"/>
          <w:sz w:val="24"/>
          <w:szCs w:val="24"/>
        </w:rPr>
        <w:br/>
      </w:r>
      <w:proofErr w:type="gramEnd"/>
    </w:p>
    <w:sectPr w:rsidR="0025030D" w:rsidRPr="0025030D" w:rsidSect="00B93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F2EA8"/>
    <w:multiLevelType w:val="multilevel"/>
    <w:tmpl w:val="E6EC7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B77357"/>
    <w:multiLevelType w:val="multilevel"/>
    <w:tmpl w:val="64D22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E12E4"/>
    <w:rsid w:val="00106EF5"/>
    <w:rsid w:val="002374F8"/>
    <w:rsid w:val="0025030D"/>
    <w:rsid w:val="0062744B"/>
    <w:rsid w:val="00705C4F"/>
    <w:rsid w:val="009E5484"/>
    <w:rsid w:val="00AE12E4"/>
    <w:rsid w:val="00B9329E"/>
    <w:rsid w:val="00C04915"/>
    <w:rsid w:val="00E3546B"/>
    <w:rsid w:val="00E43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3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2744B"/>
    <w:rPr>
      <w:i/>
      <w:iCs/>
    </w:rPr>
  </w:style>
  <w:style w:type="paragraph" w:styleId="a5">
    <w:name w:val="Balloon Text"/>
    <w:basedOn w:val="a"/>
    <w:link w:val="a6"/>
    <w:uiPriority w:val="99"/>
    <w:semiHidden/>
    <w:unhideWhenUsed/>
    <w:rsid w:val="006274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744B"/>
    <w:rPr>
      <w:rFonts w:ascii="Tahoma" w:hAnsi="Tahoma" w:cs="Tahoma"/>
      <w:sz w:val="16"/>
      <w:szCs w:val="16"/>
    </w:rPr>
  </w:style>
  <w:style w:type="character" w:styleId="a7">
    <w:name w:val="Hyperlink"/>
    <w:basedOn w:val="a0"/>
    <w:uiPriority w:val="99"/>
    <w:semiHidden/>
    <w:unhideWhenUsed/>
    <w:rsid w:val="0025030D"/>
    <w:rPr>
      <w:color w:val="0000FF"/>
      <w:u w:val="single"/>
    </w:rPr>
  </w:style>
</w:styles>
</file>

<file path=word/webSettings.xml><?xml version="1.0" encoding="utf-8"?>
<w:webSettings xmlns:r="http://schemas.openxmlformats.org/officeDocument/2006/relationships" xmlns:w="http://schemas.openxmlformats.org/wordprocessingml/2006/main">
  <w:divs>
    <w:div w:id="906377739">
      <w:bodyDiv w:val="1"/>
      <w:marLeft w:val="0"/>
      <w:marRight w:val="0"/>
      <w:marTop w:val="0"/>
      <w:marBottom w:val="0"/>
      <w:divBdr>
        <w:top w:val="none" w:sz="0" w:space="0" w:color="auto"/>
        <w:left w:val="none" w:sz="0" w:space="0" w:color="auto"/>
        <w:bottom w:val="none" w:sz="0" w:space="0" w:color="auto"/>
        <w:right w:val="none" w:sz="0" w:space="0" w:color="auto"/>
      </w:divBdr>
    </w:div>
    <w:div w:id="1237980122">
      <w:bodyDiv w:val="1"/>
      <w:marLeft w:val="0"/>
      <w:marRight w:val="0"/>
      <w:marTop w:val="0"/>
      <w:marBottom w:val="0"/>
      <w:divBdr>
        <w:top w:val="none" w:sz="0" w:space="0" w:color="auto"/>
        <w:left w:val="none" w:sz="0" w:space="0" w:color="auto"/>
        <w:bottom w:val="none" w:sz="0" w:space="0" w:color="auto"/>
        <w:right w:val="none" w:sz="0" w:space="0" w:color="auto"/>
      </w:divBdr>
      <w:divsChild>
        <w:div w:id="16442401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1795808">
          <w:marLeft w:val="0"/>
          <w:marRight w:val="0"/>
          <w:marTop w:val="111"/>
          <w:marBottom w:val="111"/>
          <w:divBdr>
            <w:top w:val="none" w:sz="0" w:space="0" w:color="auto"/>
            <w:left w:val="none" w:sz="0" w:space="0" w:color="auto"/>
            <w:bottom w:val="none" w:sz="0" w:space="0" w:color="auto"/>
            <w:right w:val="none" w:sz="0" w:space="0" w:color="auto"/>
          </w:divBdr>
          <w:divsChild>
            <w:div w:id="1035622883">
              <w:marLeft w:val="0"/>
              <w:marRight w:val="0"/>
              <w:marTop w:val="0"/>
              <w:marBottom w:val="0"/>
              <w:divBdr>
                <w:top w:val="none" w:sz="0" w:space="0" w:color="auto"/>
                <w:left w:val="none" w:sz="0" w:space="0" w:color="auto"/>
                <w:bottom w:val="none" w:sz="0" w:space="0" w:color="auto"/>
                <w:right w:val="none" w:sz="0" w:space="0" w:color="auto"/>
              </w:divBdr>
              <w:divsChild>
                <w:div w:id="1604220925">
                  <w:marLeft w:val="0"/>
                  <w:marRight w:val="0"/>
                  <w:marTop w:val="0"/>
                  <w:marBottom w:val="0"/>
                  <w:divBdr>
                    <w:top w:val="none" w:sz="0" w:space="0" w:color="auto"/>
                    <w:left w:val="none" w:sz="0" w:space="0" w:color="auto"/>
                    <w:bottom w:val="none" w:sz="0" w:space="0" w:color="auto"/>
                    <w:right w:val="none" w:sz="0" w:space="0" w:color="auto"/>
                  </w:divBdr>
                  <w:divsChild>
                    <w:div w:id="1381326136">
                      <w:marLeft w:val="0"/>
                      <w:marRight w:val="0"/>
                      <w:marTop w:val="0"/>
                      <w:marBottom w:val="0"/>
                      <w:divBdr>
                        <w:top w:val="none" w:sz="0" w:space="0" w:color="auto"/>
                        <w:left w:val="none" w:sz="0" w:space="0" w:color="auto"/>
                        <w:bottom w:val="none" w:sz="0" w:space="0" w:color="auto"/>
                        <w:right w:val="none" w:sz="0" w:space="0" w:color="auto"/>
                      </w:divBdr>
                      <w:divsChild>
                        <w:div w:id="714164425">
                          <w:marLeft w:val="0"/>
                          <w:marRight w:val="0"/>
                          <w:marTop w:val="0"/>
                          <w:marBottom w:val="0"/>
                          <w:divBdr>
                            <w:top w:val="single" w:sz="6" w:space="7" w:color="DDDDDD"/>
                            <w:left w:val="single" w:sz="6" w:space="7" w:color="DDDDDD"/>
                            <w:bottom w:val="single" w:sz="6" w:space="7" w:color="DDDDDD"/>
                            <w:right w:val="single" w:sz="6" w:space="7" w:color="DDDDDD"/>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655</Words>
  <Characters>3738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Kab-101</dc:creator>
  <cp:lastModifiedBy>Ноут</cp:lastModifiedBy>
  <cp:revision>2</cp:revision>
  <dcterms:created xsi:type="dcterms:W3CDTF">2020-04-21T05:38:00Z</dcterms:created>
  <dcterms:modified xsi:type="dcterms:W3CDTF">2020-04-21T05:38:00Z</dcterms:modified>
</cp:coreProperties>
</file>