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29E" w:rsidRDefault="00AE12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ДОМАШНЕЕ ЗАДАНИЕ « </w:t>
      </w:r>
      <w:r w:rsidRPr="00AE12E4">
        <w:rPr>
          <w:rFonts w:ascii="Times New Roman" w:hAnsi="Times New Roman" w:cs="Times New Roman"/>
          <w:b/>
        </w:rPr>
        <w:t>МЕНЕДЖМЕНТ</w:t>
      </w:r>
      <w:r>
        <w:rPr>
          <w:rFonts w:ascii="Times New Roman" w:hAnsi="Times New Roman" w:cs="Times New Roman"/>
          <w:b/>
        </w:rPr>
        <w:t>»</w:t>
      </w:r>
      <w:r w:rsidRPr="00AE12E4">
        <w:rPr>
          <w:rFonts w:ascii="Times New Roman" w:hAnsi="Times New Roman" w:cs="Times New Roman"/>
          <w:b/>
        </w:rPr>
        <w:t xml:space="preserve"> ДЛЯ ЭБ 80</w:t>
      </w:r>
      <w:r w:rsidR="002374F8">
        <w:rPr>
          <w:rFonts w:ascii="Times New Roman" w:hAnsi="Times New Roman" w:cs="Times New Roman"/>
          <w:b/>
        </w:rPr>
        <w:t xml:space="preserve"> от </w:t>
      </w:r>
      <w:r w:rsidR="00842369">
        <w:rPr>
          <w:rFonts w:ascii="Times New Roman" w:hAnsi="Times New Roman" w:cs="Times New Roman"/>
          <w:b/>
        </w:rPr>
        <w:t>2</w:t>
      </w:r>
      <w:r w:rsidR="00CF1779">
        <w:rPr>
          <w:rFonts w:ascii="Times New Roman" w:hAnsi="Times New Roman" w:cs="Times New Roman"/>
          <w:b/>
        </w:rPr>
        <w:t>6</w:t>
      </w:r>
      <w:r w:rsidR="00CF432E">
        <w:rPr>
          <w:rFonts w:ascii="Times New Roman" w:hAnsi="Times New Roman" w:cs="Times New Roman"/>
          <w:b/>
        </w:rPr>
        <w:t>.05.2020</w:t>
      </w:r>
    </w:p>
    <w:p w:rsidR="001F5943" w:rsidRDefault="001F5943" w:rsidP="00C85CA4">
      <w:pP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 w:rsidRPr="009D6CB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Конспектировать тему</w:t>
      </w:r>
      <w:r w:rsidR="00C85CA4" w:rsidRPr="009D6CBC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: </w:t>
      </w:r>
      <w:r w:rsidR="00CF177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Влияние информации на эффективность организации.</w:t>
      </w:r>
    </w:p>
    <w:p w:rsidR="00CF1779" w:rsidRDefault="00CF1779" w:rsidP="00CF1779">
      <w:pPr>
        <w:pStyle w:val="a3"/>
      </w:pPr>
      <w:r>
        <w:rPr>
          <w:rStyle w:val="a8"/>
        </w:rPr>
        <w:t>Деятельность организации может быть признана эффективной при выполнении следующих условий:</w:t>
      </w:r>
    </w:p>
    <w:p w:rsidR="00CF1779" w:rsidRDefault="00CF1779" w:rsidP="00CF1779">
      <w:pPr>
        <w:pStyle w:val="a3"/>
      </w:pPr>
      <w:r>
        <w:t>- цели в каждый данный момент времени рассматриваются в качестве временных, подвижных, производных от требований, предъявляемых как со стороны общества, так и самой организации;</w:t>
      </w:r>
    </w:p>
    <w:p w:rsidR="00CF1779" w:rsidRDefault="00CF1779" w:rsidP="00CF1779">
      <w:pPr>
        <w:pStyle w:val="a3"/>
      </w:pPr>
      <w:r>
        <w:t>- содержание целей отвечает сущностным характеристикам организации и отражает внешние и внутренние условия функционирования предприятия;</w:t>
      </w:r>
    </w:p>
    <w:p w:rsidR="00CF1779" w:rsidRDefault="00CF1779" w:rsidP="00CF1779">
      <w:pPr>
        <w:pStyle w:val="a3"/>
      </w:pPr>
      <w:r>
        <w:t>- поставленные цели "успешно" достигнуты: достижение целей оправдано затрачиваемыми на это средствами, требуемое соотношение затрат и результатов деятельности выполнено;</w:t>
      </w:r>
    </w:p>
    <w:p w:rsidR="00CF1779" w:rsidRDefault="00CF1779" w:rsidP="00CF1779">
      <w:pPr>
        <w:pStyle w:val="a3"/>
      </w:pPr>
      <w:r>
        <w:t xml:space="preserve">- для достижения целей использованы принятые, одобренные обществом средства; необходимость этого условия определяется социально-экономической природой системы организации; его выполнение позволяет избежать дополнительных затрат, связанных с социальной реабилитацией проводимых работ. </w:t>
      </w:r>
      <w:proofErr w:type="gramStart"/>
      <w:r>
        <w:t>Исходя из этих позиций можно сформулировать</w:t>
      </w:r>
      <w:proofErr w:type="gramEnd"/>
      <w:r>
        <w:t xml:space="preserve"> следующее определение эффективности деятельности организаций.</w:t>
      </w:r>
    </w:p>
    <w:p w:rsidR="00CF1779" w:rsidRDefault="00CF1779" w:rsidP="00CF1779">
      <w:pPr>
        <w:pStyle w:val="a3"/>
      </w:pPr>
      <w:r>
        <w:rPr>
          <w:rStyle w:val="a8"/>
        </w:rPr>
        <w:t>Эффективность деятельности организаций</w:t>
      </w:r>
      <w:r>
        <w:t xml:space="preserve"> – это ее свойство, связанное со способностью организации формулировать свои цели с учетом внешних и внутренних условий функционирования и достигать поставленных результатов путем использования социально одобренных сре</w:t>
      </w:r>
      <w:proofErr w:type="gramStart"/>
      <w:r>
        <w:t>дств пр</w:t>
      </w:r>
      <w:proofErr w:type="gramEnd"/>
      <w:r>
        <w:t>и установленном соотношении затрат и результатов.</w:t>
      </w:r>
    </w:p>
    <w:p w:rsidR="00CF1779" w:rsidRDefault="00CF1779" w:rsidP="00C85CA4"/>
    <w:p w:rsidR="00CF1779" w:rsidRDefault="00CF1779" w:rsidP="00C85CA4">
      <w:r>
        <w:t>Коммуникация - процесс обмена информацией, ее смысловым значением между двумя или более людьми. Обязательным условием коммуникации является наличие реципиента - получателя информации. Коммуникатор - человек, служащий источником коммуникации, сам по себе не осуществляет коммуникацию.</w:t>
      </w:r>
    </w:p>
    <w:p w:rsidR="00CF1779" w:rsidRDefault="00CF1779" w:rsidP="00CF1779">
      <w:pPr>
        <w:pStyle w:val="a3"/>
      </w:pPr>
      <w:r>
        <w:t xml:space="preserve">Информация перемещается внутри организации с уровня на уровень в рамках вертикальных коммуникаций. Она может передаваться по </w:t>
      </w:r>
      <w:proofErr w:type="gramStart"/>
      <w:r>
        <w:t>нисходящей</w:t>
      </w:r>
      <w:proofErr w:type="gramEnd"/>
      <w:r>
        <w:t>, т.е. с высших уровней на низшие. Таким путем подчиненным сообщается о текущих задачах, изменении приоритетов, конкретных заданиях, рекомендуемых процедурах и т.п.</w:t>
      </w:r>
    </w:p>
    <w:p w:rsidR="00CF1779" w:rsidRDefault="00CF1779" w:rsidP="00CF1779">
      <w:pPr>
        <w:pStyle w:val="a3"/>
      </w:pPr>
      <w:r>
        <w:t xml:space="preserve">Помимо обмена по </w:t>
      </w:r>
      <w:proofErr w:type="gramStart"/>
      <w:r>
        <w:t>нисходящей</w:t>
      </w:r>
      <w:proofErr w:type="gramEnd"/>
      <w:r>
        <w:t xml:space="preserve">, организация нуждается в коммуникациях по восходящей. </w:t>
      </w:r>
      <w:proofErr w:type="gramStart"/>
      <w:r>
        <w:t>Передача информации с низших уровней на высшие может заметно влиять на производительность.</w:t>
      </w:r>
      <w:proofErr w:type="gramEnd"/>
      <w:r>
        <w:t xml:space="preserve"> </w:t>
      </w:r>
      <w:proofErr w:type="gramStart"/>
      <w:r>
        <w:t>Коммуникации по восходящей, т.е. снизу вверх, также выполняют функцию оповещения верха о том, что делается на низших уровнях.</w:t>
      </w:r>
      <w:proofErr w:type="gramEnd"/>
      <w:r>
        <w:t xml:space="preserve"> Таким путем руководство узнает о текущих или назревающих проблемах и предлагает возможные варианты исправления положения дел.</w:t>
      </w:r>
    </w:p>
    <w:p w:rsidR="00CF1779" w:rsidRDefault="00CF1779" w:rsidP="00CF1779">
      <w:pPr>
        <w:pStyle w:val="a3"/>
      </w:pPr>
      <w:r>
        <w:lastRenderedPageBreak/>
        <w:t>Также существуют горизонтальные коммуникации. Организация состоит из множества подразделений, поэтому обмен информацией между ними нужен для координации задач и действий.</w:t>
      </w:r>
    </w:p>
    <w:p w:rsidR="00CF1779" w:rsidRDefault="00CF1779" w:rsidP="00CF1779">
      <w:pPr>
        <w:pStyle w:val="a3"/>
      </w:pPr>
      <w:r>
        <w:t>Дополнительные выгоды от коммуникаций по горизонтали заключаются в формировании равноправных отношений.</w:t>
      </w:r>
    </w:p>
    <w:p w:rsidR="00CF1779" w:rsidRDefault="00CF1779" w:rsidP="00CF1779">
      <w:pPr>
        <w:pStyle w:val="a3"/>
      </w:pPr>
      <w:r>
        <w:t>Важной частью коммуникаций в организации являются отношения между руководителем и подчиненным. Они составляют основную часть коммуникативной деятельности руководителя.</w:t>
      </w:r>
    </w:p>
    <w:p w:rsidR="00CF1779" w:rsidRDefault="00CF1779" w:rsidP="00CF1779">
      <w:pPr>
        <w:pStyle w:val="a3"/>
      </w:pPr>
      <w:r>
        <w:t>В организации имеет место обмен между руководителем и его рабочей группой. Коммуникации с рабочей группой в целом позволяют руководителю повысить эффективность действий группы.</w:t>
      </w:r>
    </w:p>
    <w:p w:rsidR="00CF1779" w:rsidRDefault="00CF1779" w:rsidP="00CF1779">
      <w:pPr>
        <w:pStyle w:val="a3"/>
      </w:pPr>
      <w:r>
        <w:t>Организации состоят из формальных и неформальных компонентов. Поскольку по каналам слухов информация передается много быстрее, чем по каналам формального сообщения, руководители пользуются первыми для запланированной утечки и распространения определенной информации или сведений типа «только между нами».</w:t>
      </w:r>
    </w:p>
    <w:p w:rsidR="00CF1779" w:rsidRDefault="00CF1779" w:rsidP="00CF1779">
      <w:pPr>
        <w:pStyle w:val="a3"/>
      </w:pPr>
      <w:r>
        <w:t>Регулирование информационных потоков</w:t>
      </w:r>
    </w:p>
    <w:p w:rsidR="00CF1779" w:rsidRDefault="00CF1779" w:rsidP="00CF1779">
      <w:pPr>
        <w:pStyle w:val="a3"/>
      </w:pPr>
      <w:r>
        <w:t>Руководители на всех уровнях организации должны представлять потребности в информации собственные, своих начальников, коллег и подчиненных. Руководитель должен научиться оценивать качественную и количественную стороны своих информационных потребностей, а также других потребителей информации в организации.</w:t>
      </w:r>
    </w:p>
    <w:p w:rsidR="00CF1779" w:rsidRDefault="00CF1779" w:rsidP="00CF1779">
      <w:pPr>
        <w:pStyle w:val="a3"/>
      </w:pPr>
      <w:r>
        <w:t>Управленческие действия</w:t>
      </w:r>
    </w:p>
    <w:p w:rsidR="00CF1779" w:rsidRDefault="00CF1779" w:rsidP="00CF1779">
      <w:pPr>
        <w:pStyle w:val="a3"/>
      </w:pPr>
      <w:r>
        <w:t>Планирование, реализация и контроль формируют дополнительные возможности управленческого действия в направлении совершенствования информационного обмена. Обсуждение и прояснение новых планов, вариантов стратегии, целей и назначений, необходимых для более эффективной реализации намеченного, контроль хода работ по плану-графику, отчеты по результатам такого контроля - все это доступно руководителю.</w:t>
      </w:r>
    </w:p>
    <w:p w:rsidR="00CF1779" w:rsidRDefault="00CF1779" w:rsidP="00CF1779">
      <w:pPr>
        <w:pStyle w:val="a3"/>
      </w:pPr>
      <w:r>
        <w:t>Системы обратной связи</w:t>
      </w:r>
    </w:p>
    <w:p w:rsidR="00CF1779" w:rsidRDefault="00CF1779" w:rsidP="00CF1779">
      <w:pPr>
        <w:pStyle w:val="a3"/>
      </w:pPr>
      <w:r>
        <w:t>Такие системы составляют часть системы контрольно-управленческой информационной системы в организации. Один из вариантов системы обратной связи</w:t>
      </w:r>
      <w:proofErr w:type="gramStart"/>
      <w:r>
        <w:t xml:space="preserve"> -- </w:t>
      </w:r>
      <w:proofErr w:type="gramEnd"/>
      <w:r>
        <w:t>перемещение людей из одной части организации в другую с целью обсуждения определенных вопросов. Опрос работников - один из вариантов системы обратной связи.</w:t>
      </w:r>
    </w:p>
    <w:p w:rsidR="00CF1779" w:rsidRDefault="00CF1779" w:rsidP="00CF1779">
      <w:pPr>
        <w:pStyle w:val="a3"/>
      </w:pPr>
      <w:r>
        <w:t>Информационные бюллетени публикации и видеозаписи организации</w:t>
      </w:r>
    </w:p>
    <w:p w:rsidR="00CF1779" w:rsidRDefault="00CF1779" w:rsidP="00CF1779">
      <w:pPr>
        <w:pStyle w:val="a3"/>
      </w:pPr>
      <w:r>
        <w:t>Крупные организации издают ежемесячные бюллетени, которые содержат информацию для всех работников. В подобные ежемесячные бюллетени могут входить статьи с обзором предложений по поводу управления, на темы охраны здоровья работников, нового контракта, нового вида продукции или услуг, которые намечено предложить потребителям в скором времени, подборка «работник месяца», ответы руководства на вопросы рядовых сотрудников.</w:t>
      </w:r>
    </w:p>
    <w:p w:rsidR="00CF1779" w:rsidRDefault="00CF1779" w:rsidP="00CF1779">
      <w:pPr>
        <w:pStyle w:val="a3"/>
      </w:pPr>
      <w:r>
        <w:lastRenderedPageBreak/>
        <w:t>Технология видеозаписи - еще одно средство формирования информационных каналов, которое позволяет работникам фирмы составить собственное суждение о стиле и особенностях руководителей, возглавляющих компанию.</w:t>
      </w:r>
    </w:p>
    <w:p w:rsidR="00CF1779" w:rsidRDefault="00CF1779" w:rsidP="00CF1779">
      <w:pPr>
        <w:pStyle w:val="a3"/>
      </w:pPr>
      <w:r>
        <w:t>Современная информационная технология</w:t>
      </w:r>
    </w:p>
    <w:p w:rsidR="00CF1779" w:rsidRDefault="00CF1779" w:rsidP="00CF1779">
      <w:pPr>
        <w:pStyle w:val="a3"/>
      </w:pPr>
      <w:r>
        <w:t>Персональный компьютер оказал мощное воздействие на информацию, которую руководители, вспомогательный персонал и рабочие рассылают и получают. Электронная почта дает работникам возможность направлять письменные сообщения любому человеку в организации. Последние нововведения в системах телефонной связи позволяют одному человеку направить несколько сообщений разным людям, а затем позвонить и получить ответы на исходные сообщения. В ходе видеоконференций люди, находящиеся в разных местах, в том числе и в разных странах, обсуждают всевозможные проблемы.</w:t>
      </w:r>
    </w:p>
    <w:p w:rsidR="00CF1779" w:rsidRPr="009D6CBC" w:rsidRDefault="00CF1779" w:rsidP="00C85CA4">
      <w:pPr>
        <w:rPr>
          <w:rFonts w:ascii="Times New Roman" w:hAnsi="Times New Roman" w:cs="Times New Roman"/>
          <w:sz w:val="28"/>
          <w:szCs w:val="28"/>
        </w:rPr>
      </w:pPr>
    </w:p>
    <w:sectPr w:rsidR="00CF1779" w:rsidRPr="009D6CBC" w:rsidSect="00B93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3E8F"/>
    <w:multiLevelType w:val="multilevel"/>
    <w:tmpl w:val="4626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9728BC"/>
    <w:multiLevelType w:val="multilevel"/>
    <w:tmpl w:val="EC30B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EDA3D48"/>
    <w:multiLevelType w:val="multilevel"/>
    <w:tmpl w:val="52AE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435796"/>
    <w:multiLevelType w:val="multilevel"/>
    <w:tmpl w:val="BED2F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B33E06"/>
    <w:multiLevelType w:val="multilevel"/>
    <w:tmpl w:val="3704E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F44F3B"/>
    <w:multiLevelType w:val="multilevel"/>
    <w:tmpl w:val="86F01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220E49"/>
    <w:multiLevelType w:val="multilevel"/>
    <w:tmpl w:val="5720D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CE7431"/>
    <w:multiLevelType w:val="multilevel"/>
    <w:tmpl w:val="94F28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F4DE7"/>
    <w:multiLevelType w:val="multilevel"/>
    <w:tmpl w:val="C9E84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3F2EA8"/>
    <w:multiLevelType w:val="multilevel"/>
    <w:tmpl w:val="E6EC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292186"/>
    <w:multiLevelType w:val="multilevel"/>
    <w:tmpl w:val="AF04A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A20B21"/>
    <w:multiLevelType w:val="multilevel"/>
    <w:tmpl w:val="608C2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E5204E"/>
    <w:multiLevelType w:val="multilevel"/>
    <w:tmpl w:val="0E96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2795E28"/>
    <w:multiLevelType w:val="multilevel"/>
    <w:tmpl w:val="F8D25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B77357"/>
    <w:multiLevelType w:val="multilevel"/>
    <w:tmpl w:val="64D22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B56FA"/>
    <w:multiLevelType w:val="multilevel"/>
    <w:tmpl w:val="F10A9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13"/>
  </w:num>
  <w:num w:numId="4">
    <w:abstractNumId w:val="5"/>
  </w:num>
  <w:num w:numId="5">
    <w:abstractNumId w:val="1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5"/>
  </w:num>
  <w:num w:numId="14">
    <w:abstractNumId w:val="12"/>
  </w:num>
  <w:num w:numId="15">
    <w:abstractNumId w:val="10"/>
    <w:lvlOverride w:ilvl="0">
      <w:startOverride w:val="1"/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E12E4"/>
    <w:rsid w:val="00037550"/>
    <w:rsid w:val="000F7228"/>
    <w:rsid w:val="00106EF5"/>
    <w:rsid w:val="001F5943"/>
    <w:rsid w:val="002374F8"/>
    <w:rsid w:val="0025030D"/>
    <w:rsid w:val="0062744B"/>
    <w:rsid w:val="00694C8E"/>
    <w:rsid w:val="006D147B"/>
    <w:rsid w:val="00705C4F"/>
    <w:rsid w:val="00842369"/>
    <w:rsid w:val="0085333A"/>
    <w:rsid w:val="00916687"/>
    <w:rsid w:val="00950DC4"/>
    <w:rsid w:val="00952031"/>
    <w:rsid w:val="009D6CBC"/>
    <w:rsid w:val="009E5484"/>
    <w:rsid w:val="00A00FCE"/>
    <w:rsid w:val="00A369CA"/>
    <w:rsid w:val="00AE12E4"/>
    <w:rsid w:val="00B00EA8"/>
    <w:rsid w:val="00B77A45"/>
    <w:rsid w:val="00B9329E"/>
    <w:rsid w:val="00C04915"/>
    <w:rsid w:val="00C85CA4"/>
    <w:rsid w:val="00CF1779"/>
    <w:rsid w:val="00CF432E"/>
    <w:rsid w:val="00D74211"/>
    <w:rsid w:val="00DF1C19"/>
    <w:rsid w:val="00E3546B"/>
    <w:rsid w:val="00E435C9"/>
    <w:rsid w:val="00E51EDD"/>
    <w:rsid w:val="00EC4A8F"/>
    <w:rsid w:val="00EF2B7A"/>
    <w:rsid w:val="00F82C3F"/>
    <w:rsid w:val="00FC4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9E"/>
  </w:style>
  <w:style w:type="paragraph" w:styleId="1">
    <w:name w:val="heading 1"/>
    <w:basedOn w:val="a"/>
    <w:link w:val="10"/>
    <w:uiPriority w:val="9"/>
    <w:qFormat/>
    <w:rsid w:val="00EF2B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0E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0E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3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2744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27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4B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2503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F2B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EF2B7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00E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0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79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158">
          <w:blockQuote w:val="1"/>
          <w:marLeft w:val="0"/>
          <w:marRight w:val="0"/>
          <w:marTop w:val="0"/>
          <w:marBottom w:val="300"/>
          <w:divBdr>
            <w:top w:val="single" w:sz="2" w:space="0" w:color="EEEEEE"/>
            <w:left w:val="single" w:sz="24" w:space="12" w:color="EEEEEE"/>
            <w:bottom w:val="single" w:sz="2" w:space="0" w:color="EEEEEE"/>
            <w:right w:val="single" w:sz="2" w:space="0" w:color="EEEEEE"/>
          </w:divBdr>
        </w:div>
        <w:div w:id="171795808">
          <w:marLeft w:val="0"/>
          <w:marRight w:val="0"/>
          <w:marTop w:val="111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2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2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16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7" w:color="DDDDDD"/>
                            <w:left w:val="single" w:sz="6" w:space="7" w:color="DDDDDD"/>
                            <w:bottom w:val="single" w:sz="6" w:space="7" w:color="DDDDDD"/>
                            <w:right w:val="single" w:sz="6" w:space="7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8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5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2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2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854</Words>
  <Characters>4869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Kab-101</dc:creator>
  <cp:lastModifiedBy>Kab-101</cp:lastModifiedBy>
  <cp:revision>2</cp:revision>
  <dcterms:created xsi:type="dcterms:W3CDTF">2020-05-26T05:37:00Z</dcterms:created>
  <dcterms:modified xsi:type="dcterms:W3CDTF">2020-05-26T05:37:00Z</dcterms:modified>
</cp:coreProperties>
</file>