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от </w:t>
      </w:r>
      <w:r w:rsidR="00EB5B7A">
        <w:rPr>
          <w:rFonts w:ascii="Times New Roman" w:hAnsi="Times New Roman" w:cs="Times New Roman"/>
          <w:b/>
        </w:rPr>
        <w:t>14.</w:t>
      </w:r>
      <w:r w:rsidR="00A021A1">
        <w:rPr>
          <w:rFonts w:ascii="Times New Roman" w:hAnsi="Times New Roman" w:cs="Times New Roman"/>
          <w:b/>
        </w:rPr>
        <w:t>04.2020</w:t>
      </w:r>
    </w:p>
    <w:p w:rsidR="00EB5B7A" w:rsidRPr="00EB5B7A" w:rsidRDefault="00EB5B7A" w:rsidP="00EB5B7A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EB5B7A">
        <w:rPr>
          <w:rFonts w:ascii="Arial" w:hAnsi="Arial" w:cs="Arial"/>
          <w:b/>
          <w:color w:val="000000"/>
          <w:u w:val="single"/>
          <w:shd w:val="clear" w:color="auto" w:fill="FFFFFF"/>
        </w:rPr>
        <w:t>Тема</w:t>
      </w:r>
      <w:proofErr w:type="gramStart"/>
      <w:r w:rsidRPr="00EB5B7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:</w:t>
      </w:r>
      <w:proofErr w:type="gramEnd"/>
      <w:r w:rsidRPr="00EB5B7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Средние величины</w:t>
      </w:r>
    </w:p>
    <w:p w:rsidR="00EB5B7A" w:rsidRDefault="00EB5B7A" w:rsidP="00EB5B7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 результатам опроса выяснили, что желаемый размер заработной платы составляет соответственно для каждого сотрудника: 50000, 100000, 200000, 350000, 500000 рублей человек. Рассчитаем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среднюю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арифметическую простую по формуле (8.8):</w:t>
      </w:r>
      <w:r>
        <w:rPr>
          <w:noProof/>
          <w:lang w:eastAsia="ru-RU"/>
        </w:rPr>
        <w:drawing>
          <wp:inline distT="0" distB="0" distL="0" distR="0">
            <wp:extent cx="5038090" cy="773430"/>
            <wp:effectExtent l="19050" t="0" r="0" b="0"/>
            <wp:docPr id="1" name="Рисунок 1" descr="Пример формула 8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формула 8.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E4" w:rsidRDefault="00EB5B7A" w:rsidP="00EB5B7A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Вывод:</w:t>
      </w:r>
      <w:r>
        <w:rPr>
          <w:rFonts w:ascii="Arial" w:hAnsi="Arial" w:cs="Arial"/>
          <w:color w:val="000000"/>
          <w:shd w:val="clear" w:color="auto" w:fill="FFFFFF"/>
        </w:rPr>
        <w:t> в среднем желаемый размер заработной платы  по результатам опроса 5-ти человек составил 240 тысяч рублей.</w:t>
      </w:r>
    </w:p>
    <w:p w:rsidR="00F27406" w:rsidRPr="00F27406" w:rsidRDefault="00F27406" w:rsidP="00F2740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YandexSansText-Light" w:hAnsi="YandexSansText-Light"/>
          <w:color w:val="202020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Pr="00F27406">
        <w:rPr>
          <w:b/>
          <w:bCs/>
          <w:color w:val="202020"/>
        </w:rPr>
        <w:t xml:space="preserve"> Задача 2.</w:t>
      </w:r>
    </w:p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both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Имеются данные по трем предприятиям, выпускающим одинаковые изделия (табл.).</w:t>
      </w:r>
    </w:p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both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right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Таблица </w:t>
      </w:r>
    </w:p>
    <w:tbl>
      <w:tblPr>
        <w:tblW w:w="9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456"/>
        <w:gridCol w:w="2262"/>
        <w:gridCol w:w="2262"/>
      </w:tblGrid>
      <w:tr w:rsidR="00F27406" w:rsidRPr="00F27406" w:rsidTr="00F27406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Фактический выпуск продукции, </w:t>
            </w:r>
            <w:proofErr w:type="spellStart"/>
            <w:proofErr w:type="gramStart"/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выполнения планового задания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продукции высшего сорта</w:t>
            </w:r>
          </w:p>
        </w:tc>
      </w:tr>
      <w:tr w:rsidR="00F27406" w:rsidRPr="00F27406" w:rsidTr="00F27406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1002,3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82,4</w:t>
            </w:r>
          </w:p>
        </w:tc>
      </w:tr>
      <w:tr w:rsidR="00F27406" w:rsidRPr="00F27406" w:rsidTr="00F27406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94,5</w:t>
            </w:r>
          </w:p>
        </w:tc>
      </w:tr>
      <w:tr w:rsidR="00F27406" w:rsidRPr="00F27406" w:rsidTr="00F27406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89,2</w:t>
            </w:r>
          </w:p>
        </w:tc>
      </w:tr>
    </w:tbl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both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основании приведенных данных по трем предприятиям, используя формулы соответствующих средних величин, определите:</w:t>
      </w:r>
    </w:p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both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1) средний процент выполнения планового задания выпуска продукции;</w:t>
      </w:r>
    </w:p>
    <w:p w:rsidR="00F27406" w:rsidRPr="00F27406" w:rsidRDefault="00F27406" w:rsidP="00F27406">
      <w:pPr>
        <w:shd w:val="clear" w:color="auto" w:fill="FFFFFF"/>
        <w:spacing w:after="0" w:line="240" w:lineRule="auto"/>
        <w:ind w:firstLine="709"/>
        <w:jc w:val="both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2) средний процент продукции высшего сорта.</w:t>
      </w:r>
    </w:p>
    <w:p w:rsidR="00F27406" w:rsidRPr="00F27406" w:rsidRDefault="00F27406" w:rsidP="00F27406">
      <w:pPr>
        <w:shd w:val="clear" w:color="auto" w:fill="FFFFFF"/>
        <w:spacing w:after="0" w:line="240" w:lineRule="auto"/>
        <w:jc w:val="center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Решение.</w:t>
      </w:r>
    </w:p>
    <w:p w:rsidR="00F27406" w:rsidRPr="00F27406" w:rsidRDefault="00F27406" w:rsidP="00F27406">
      <w:pPr>
        <w:shd w:val="clear" w:color="auto" w:fill="FFFFFF"/>
        <w:spacing w:after="0" w:line="240" w:lineRule="auto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Найдём средний процент  выполнения планового задания выпуска продукции, используя среднюю гармоническую взвешенную:</w:t>
      </w:r>
    </w:p>
    <w:p w:rsidR="00F27406" w:rsidRPr="00F27406" w:rsidRDefault="00F27406" w:rsidP="00F27406">
      <w:pPr>
        <w:shd w:val="clear" w:color="auto" w:fill="FFFFFF"/>
        <w:spacing w:after="0" w:line="240" w:lineRule="auto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>
        <w:rPr>
          <w:rFonts w:ascii="YandexSansText-Light" w:eastAsia="Times New Roman" w:hAnsi="YandexSansText-Light" w:cs="Times New Roman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4651375" cy="676910"/>
            <wp:effectExtent l="19050" t="0" r="0" b="0"/>
            <wp:docPr id="4" name="Рисунок 4" descr="https://easyhelp.su/files/easyhelp/example/Statistika/cbmby-js74y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asyhelp.su/files/easyhelp/example/Statistika/cbmby-js74y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%</w:t>
      </w:r>
    </w:p>
    <w:p w:rsidR="00F27406" w:rsidRPr="00F27406" w:rsidRDefault="00F27406" w:rsidP="00F27406">
      <w:pPr>
        <w:shd w:val="clear" w:color="auto" w:fill="FFFFFF"/>
        <w:spacing w:after="0" w:line="240" w:lineRule="auto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где </w:t>
      </w:r>
      <w:proofErr w:type="spellStart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</w:t>
      </w:r>
      <w:proofErr w:type="gramStart"/>
      <w:r w:rsidRPr="00F27406">
        <w:rPr>
          <w:rFonts w:ascii="Times New Roman" w:eastAsia="Times New Roman" w:hAnsi="Times New Roman" w:cs="Times New Roman"/>
          <w:color w:val="20202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 </w:t>
      </w:r>
      <w:proofErr w:type="spellStart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i-й</w:t>
      </w:r>
      <w:proofErr w:type="spellEnd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вариант усредняемого признака</w:t>
      </w:r>
    </w:p>
    <w:p w:rsidR="00F27406" w:rsidRPr="00F27406" w:rsidRDefault="00F27406" w:rsidP="00F27406">
      <w:pPr>
        <w:shd w:val="clear" w:color="auto" w:fill="FFFFFF"/>
        <w:spacing w:after="0" w:line="240" w:lineRule="auto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proofErr w:type="spellStart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</w:t>
      </w:r>
      <w:r w:rsidRPr="00F27406">
        <w:rPr>
          <w:rFonts w:ascii="Times New Roman" w:eastAsia="Times New Roman" w:hAnsi="Times New Roman" w:cs="Times New Roman"/>
          <w:color w:val="202020"/>
          <w:sz w:val="16"/>
          <w:szCs w:val="16"/>
          <w:vertAlign w:val="subscript"/>
          <w:lang w:eastAsia="ru-RU"/>
        </w:rPr>
        <w:t>i</w:t>
      </w:r>
      <w:proofErr w:type="spellEnd"/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вес i-го варианта</w:t>
      </w:r>
    </w:p>
    <w:p w:rsidR="00F27406" w:rsidRPr="00F27406" w:rsidRDefault="00F27406" w:rsidP="00F27406">
      <w:pPr>
        <w:shd w:val="clear" w:color="auto" w:fill="FFFFFF"/>
        <w:spacing w:after="0" w:line="240" w:lineRule="auto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Найдем средний процент продукции высшего сорта, используя среднюю арифметическую взвешенную:</w:t>
      </w:r>
    </w:p>
    <w:p w:rsidR="00F27406" w:rsidRPr="00F27406" w:rsidRDefault="00F27406" w:rsidP="00F27406">
      <w:pPr>
        <w:shd w:val="clear" w:color="auto" w:fill="FFFFFF"/>
        <w:spacing w:after="0" w:line="240" w:lineRule="auto"/>
        <w:jc w:val="center"/>
        <w:rPr>
          <w:rFonts w:ascii="YandexSansText-Light" w:eastAsia="Times New Roman" w:hAnsi="YandexSansText-Light" w:cs="Times New Roman"/>
          <w:color w:val="202020"/>
          <w:sz w:val="24"/>
          <w:szCs w:val="24"/>
          <w:lang w:eastAsia="ru-RU"/>
        </w:rPr>
      </w:pPr>
      <w:r>
        <w:rPr>
          <w:rFonts w:ascii="YandexSansText-Light" w:eastAsia="Times New Roman" w:hAnsi="YandexSansText-Light" w:cs="Times New Roman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4457700" cy="483870"/>
            <wp:effectExtent l="0" t="0" r="0" b="0"/>
            <wp:docPr id="5" name="Рисунок 5" descr="https://easyhelp.su/files/easyhelp/example/Statistika/cbmby-js74y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asyhelp.su/files/easyhelp/example/Statistika/cbmby-js74y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0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%</w:t>
      </w:r>
    </w:p>
    <w:p w:rsidR="00F27406" w:rsidRDefault="00F27406" w:rsidP="00EB5B7A">
      <w:pPr>
        <w:rPr>
          <w:rFonts w:ascii="Times New Roman" w:hAnsi="Times New Roman" w:cs="Times New Roman"/>
          <w:b/>
        </w:rPr>
      </w:pPr>
    </w:p>
    <w:p w:rsidR="00F27406" w:rsidRDefault="00F27406" w:rsidP="00EB5B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Решите следующую задачу, опираясь на пример :</w:t>
      </w:r>
    </w:p>
    <w:p w:rsidR="00F27406" w:rsidRDefault="00F27406" w:rsidP="00EB5B7A">
      <w:pPr>
        <w:rPr>
          <w:rFonts w:ascii="Times New Roman" w:hAnsi="Times New Roman" w:cs="Times New Roman"/>
          <w:b/>
        </w:rPr>
      </w:pPr>
    </w:p>
    <w:tbl>
      <w:tblPr>
        <w:tblW w:w="9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456"/>
        <w:gridCol w:w="2262"/>
        <w:gridCol w:w="2262"/>
      </w:tblGrid>
      <w:tr w:rsidR="00F27406" w:rsidRPr="00F27406" w:rsidTr="007F7E57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Предприятие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Фактический выпуск продукции, </w:t>
            </w:r>
            <w:proofErr w:type="spellStart"/>
            <w:proofErr w:type="gramStart"/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выполнения планового задания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продукции высшего сорта</w:t>
            </w:r>
          </w:p>
        </w:tc>
      </w:tr>
      <w:tr w:rsidR="00F27406" w:rsidRPr="00F27406" w:rsidTr="007F7E57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1200,3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,4</w:t>
            </w:r>
          </w:p>
        </w:tc>
      </w:tr>
      <w:tr w:rsidR="00F27406" w:rsidRPr="00F27406" w:rsidTr="007F7E57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,5</w:t>
            </w:r>
          </w:p>
        </w:tc>
      </w:tr>
      <w:tr w:rsidR="00F27406" w:rsidRPr="00F27406" w:rsidTr="007F7E57">
        <w:tc>
          <w:tcPr>
            <w:tcW w:w="24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7F7E57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0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8" w:type="dxa"/>
              <w:left w:w="62" w:type="dxa"/>
              <w:bottom w:w="138" w:type="dxa"/>
              <w:right w:w="62" w:type="dxa"/>
            </w:tcMar>
            <w:hideMark/>
          </w:tcPr>
          <w:p w:rsidR="00F27406" w:rsidRPr="00F27406" w:rsidRDefault="00F27406" w:rsidP="00F27406">
            <w:pPr>
              <w:spacing w:after="0" w:line="240" w:lineRule="auto"/>
              <w:jc w:val="center"/>
              <w:rPr>
                <w:rFonts w:ascii="YandexSansText-Light" w:eastAsia="Times New Roman" w:hAnsi="YandexSansText-Light" w:cs="Times New Roman"/>
                <w:color w:val="202020"/>
                <w:sz w:val="24"/>
                <w:szCs w:val="24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</w:t>
            </w:r>
            <w:r w:rsidRPr="00F2740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,2</w:t>
            </w:r>
          </w:p>
        </w:tc>
      </w:tr>
    </w:tbl>
    <w:p w:rsidR="00F27406" w:rsidRPr="00C3530F" w:rsidRDefault="00F27406" w:rsidP="00EB5B7A">
      <w:pPr>
        <w:rPr>
          <w:rFonts w:ascii="Times New Roman" w:hAnsi="Times New Roman" w:cs="Times New Roman"/>
          <w:b/>
        </w:rPr>
      </w:pPr>
    </w:p>
    <w:sectPr w:rsidR="00F27406" w:rsidRPr="00C3530F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SansTex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4B3109"/>
    <w:rsid w:val="00810C8B"/>
    <w:rsid w:val="00A021A1"/>
    <w:rsid w:val="00AE12E4"/>
    <w:rsid w:val="00B10426"/>
    <w:rsid w:val="00B3189A"/>
    <w:rsid w:val="00B9329E"/>
    <w:rsid w:val="00C3530F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2020-04-14T05:40:00Z</dcterms:created>
  <dcterms:modified xsi:type="dcterms:W3CDTF">2020-04-14T05:40:00Z</dcterms:modified>
</cp:coreProperties>
</file>