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</w:t>
      </w:r>
      <w:r w:rsidR="00BC5903">
        <w:rPr>
          <w:rFonts w:ascii="Times New Roman" w:hAnsi="Times New Roman" w:cs="Times New Roman"/>
          <w:b/>
        </w:rPr>
        <w:t xml:space="preserve"> от </w:t>
      </w:r>
      <w:r w:rsidR="001C4A08">
        <w:rPr>
          <w:rFonts w:ascii="Times New Roman" w:hAnsi="Times New Roman" w:cs="Times New Roman"/>
          <w:b/>
        </w:rPr>
        <w:t>21.</w:t>
      </w:r>
      <w:r w:rsidR="00BC5903">
        <w:rPr>
          <w:rFonts w:ascii="Times New Roman" w:hAnsi="Times New Roman" w:cs="Times New Roman"/>
          <w:b/>
        </w:rPr>
        <w:t>05.2020</w:t>
      </w:r>
    </w:p>
    <w:p w:rsidR="008E7523" w:rsidRPr="00B707BD" w:rsidRDefault="00BC5903" w:rsidP="00384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E40">
        <w:rPr>
          <w:rFonts w:ascii="Times New Roman" w:hAnsi="Times New Roman" w:cs="Times New Roman"/>
          <w:b/>
          <w:u w:val="single"/>
        </w:rPr>
        <w:t xml:space="preserve"> </w:t>
      </w:r>
      <w:r w:rsidR="00384E40" w:rsidRPr="00B707B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Конспектировать тему </w:t>
      </w:r>
      <w:proofErr w:type="gramStart"/>
      <w:r w:rsidR="001C4A08">
        <w:rPr>
          <w:rFonts w:ascii="Times New Roman" w:hAnsi="Times New Roman" w:cs="Times New Roman"/>
          <w:b/>
          <w:sz w:val="28"/>
          <w:szCs w:val="28"/>
          <w:u w:val="single"/>
        </w:rPr>
        <w:t>:К</w:t>
      </w:r>
      <w:proofErr w:type="gramEnd"/>
      <w:r w:rsidR="001C4A08">
        <w:rPr>
          <w:rFonts w:ascii="Times New Roman" w:hAnsi="Times New Roman" w:cs="Times New Roman"/>
          <w:b/>
          <w:sz w:val="28"/>
          <w:szCs w:val="28"/>
          <w:u w:val="single"/>
        </w:rPr>
        <w:t>лассификация статистической информации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color w:val="000000"/>
        </w:rPr>
        <w:t>Классификация статистической информации предусматривает  ее деление по ряду общих признаков, а также характерных признаков, имеющих принципиальное значение для  непосредственной машинной обработки.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Сначала рассмотрим классификацию информации по ряду общих признаков.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Четко определенный круг источников информации для каждого уровня системы Госкомстата  РФ позволяет классифицировать статистическую информацию по месту ее возникновения. Ее источниками являются: на районном и областном уровне - предприятия  и организации; на федеральном - министерства и ведомства, отчетность которых  не централизована в органах государственной  статистики.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По  принадлежности к отрасли экономики  можно выделить статистическую информацию по промышленности, окружающей среде  и сельскому хозяйству, основным фондам и строительству, услугам, транспорту и связи и т.д.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 xml:space="preserve">По  способу представления статистическая информация подразделяется на </w:t>
      </w:r>
      <w:proofErr w:type="gramStart"/>
      <w:r>
        <w:rPr>
          <w:color w:val="000000"/>
        </w:rPr>
        <w:t>почтовую</w:t>
      </w:r>
      <w:proofErr w:type="gramEnd"/>
      <w:r>
        <w:rPr>
          <w:color w:val="000000"/>
        </w:rPr>
        <w:t>, которая по периодичности поступления  бывает ежедневной, декадной, месячной, квартальной, полугодовой, годовой  и единовременной, и срочную, которая  передается по телеграфным и телефонным каналам связи и обычно бывает ежедневной, декадной, месячной периодичности.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На  основании рассмотренной общей  классификации статистической информации выделим ряд признаков, имеющих  принципиальное значение при машинной обработке.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Классификация информации по указанным признакам  необходима для того, чтобы знать  общие объемы входной и выходной информации для определения пропускной способности информационно-вычислительной сети Госкомстата РФ и организации  дальнейшего информационного взаимодействия с другими ЭИС.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Внутреннюю  входную (выходную) информацию, передаваемую с одного уровня на другой, можно  представлять в различной форме (на бланках отчетов, в </w:t>
      </w:r>
      <w:proofErr w:type="spellStart"/>
      <w:r>
        <w:rPr>
          <w:color w:val="000000"/>
        </w:rPr>
        <w:t>телетайпограммах</w:t>
      </w:r>
      <w:proofErr w:type="spellEnd"/>
      <w:r>
        <w:rPr>
          <w:color w:val="000000"/>
        </w:rPr>
        <w:t xml:space="preserve"> и на магнитных носителях в  виде электронных таблиц). В зависимости  от способа обработки на каждом из уровней статистическую информацию подразделяют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первичную, </w:t>
      </w:r>
      <w:proofErr w:type="spellStart"/>
      <w:r>
        <w:rPr>
          <w:color w:val="000000"/>
        </w:rPr>
        <w:t>внутримашинную</w:t>
      </w:r>
      <w:proofErr w:type="spellEnd"/>
      <w:r>
        <w:rPr>
          <w:color w:val="000000"/>
        </w:rPr>
        <w:t xml:space="preserve"> (промежуточную) и сводную.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Первичная (входная) информация возникает непосредственно  в местах источников информации и  является основой получения сводной (выходной) информации после ее соответствующей  машинной обработки с помощью  заданного алгоритма.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proofErr w:type="spellStart"/>
      <w:r>
        <w:rPr>
          <w:color w:val="000000"/>
        </w:rPr>
        <w:t>Внутримашинная</w:t>
      </w:r>
      <w:proofErr w:type="spellEnd"/>
      <w:r>
        <w:rPr>
          <w:color w:val="000000"/>
        </w:rPr>
        <w:t>  информация возникает в процессе преобразования первичной информации в </w:t>
      </w:r>
      <w:proofErr w:type="gramStart"/>
      <w:r>
        <w:rPr>
          <w:color w:val="000000"/>
        </w:rPr>
        <w:t>сводную</w:t>
      </w:r>
      <w:proofErr w:type="gramEnd"/>
      <w:r>
        <w:rPr>
          <w:color w:val="000000"/>
        </w:rPr>
        <w:t>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 xml:space="preserve">Классификация статистической информации по способу  обработки позволяет учесть особенности  решения статистических задач, что  в значительной степени определяется структурой </w:t>
      </w:r>
      <w:proofErr w:type="spellStart"/>
      <w:r>
        <w:rPr>
          <w:color w:val="000000"/>
        </w:rPr>
        <w:t>внутримашинной</w:t>
      </w:r>
      <w:proofErr w:type="spellEnd"/>
      <w:r>
        <w:rPr>
          <w:color w:val="000000"/>
        </w:rPr>
        <w:t xml:space="preserve"> информационной базы.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     </w:t>
      </w:r>
      <w:r>
        <w:rPr>
          <w:color w:val="000000"/>
        </w:rPr>
        <w:t>Классификация статистической информации по степени  стабильности необходима для более  точного определения и последующей  организации массивов постоянной информации, которые можно будет эффективно использовать при машинной обработке, значительно сокращая объемы работ  по вводу данных в ПЭВМ.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В органах государственной статистики можно выделить несколько стандартных  схем потоков информации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Источником статистической информации, представляемой в органы государственной статистики, являются предприятия и организации различных отраслей экономики.</w:t>
      </w:r>
    </w:p>
    <w:p w:rsidR="001C4A08" w:rsidRDefault="001C4A08" w:rsidP="001C4A08">
      <w:pPr>
        <w:pStyle w:val="a6"/>
        <w:shd w:val="clear" w:color="auto" w:fill="F8F9FA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>
        <w:rPr>
          <w:color w:val="000000"/>
        </w:rPr>
        <w:t>Статистическая  отчетность, как правило, проходит последовательную (децентрализованную) обработку на всех уровнях системы Госкомстата  РФ.</w:t>
      </w:r>
    </w:p>
    <w:p w:rsidR="001C4A08" w:rsidRPr="001C4A08" w:rsidRDefault="001C4A08" w:rsidP="001C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критерии классификации наборов статистических данных следующие:</w:t>
      </w:r>
    </w:p>
    <w:p w:rsidR="001C4A08" w:rsidRPr="001C4A08" w:rsidRDefault="001C4A08" w:rsidP="001C4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по числу переменных, характеризующих объект исследования, различают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одномерные, двумерные и многомерные данные;</w:t>
      </w:r>
    </w:p>
    <w:p w:rsidR="001C4A08" w:rsidRPr="001C4A08" w:rsidRDefault="001C4A08" w:rsidP="001C4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по наличию или отсутствию упорядочения во времени различают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пространственные, временные и пространственно-временные данные;</w:t>
      </w:r>
    </w:p>
    <w:p w:rsidR="001C4A08" w:rsidRPr="001C4A08" w:rsidRDefault="001C4A08" w:rsidP="001C4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по типу шкалы измерения каждого признака различают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количественные</w:t>
      </w: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(числовые) признаки, которые делятся на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дискретные</w:t>
      </w: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непрерывные,</w:t>
      </w: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качественные</w:t>
      </w: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(категориальные) признаки, которые делятся на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номинальные</w:t>
      </w: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порядковые;</w:t>
      </w:r>
    </w:p>
    <w:p w:rsidR="008E7523" w:rsidRPr="001C4A08" w:rsidRDefault="001C4A08" w:rsidP="001C4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4) по способу получения данные делятся </w:t>
      </w:r>
      <w:proofErr w:type="gramStart"/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proofErr w:type="gramEnd"/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первичные –</w:t>
      </w: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если информация собиралась специально для данного анализа и </w:t>
      </w:r>
      <w:r w:rsidRPr="001C4A0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вторичные –</w:t>
      </w:r>
      <w:r w:rsidRPr="001C4A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если используется информация из других источников, собранная для других целей.</w:t>
      </w:r>
    </w:p>
    <w:p w:rsidR="001C4A08" w:rsidRDefault="001C4A08" w:rsidP="001C4A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1"/>
          <w:szCs w:val="21"/>
          <w:lang w:eastAsia="ru-RU"/>
        </w:rPr>
      </w:pPr>
    </w:p>
    <w:sectPr w:rsidR="001C4A08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D1863"/>
    <w:multiLevelType w:val="multilevel"/>
    <w:tmpl w:val="697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732B7"/>
    <w:rsid w:val="000778DB"/>
    <w:rsid w:val="000C0BF8"/>
    <w:rsid w:val="00173180"/>
    <w:rsid w:val="001C4A08"/>
    <w:rsid w:val="002B6B78"/>
    <w:rsid w:val="002F02BA"/>
    <w:rsid w:val="00384E40"/>
    <w:rsid w:val="004B3109"/>
    <w:rsid w:val="005E0145"/>
    <w:rsid w:val="006463C9"/>
    <w:rsid w:val="0069427D"/>
    <w:rsid w:val="0075629C"/>
    <w:rsid w:val="00810C8B"/>
    <w:rsid w:val="008E7523"/>
    <w:rsid w:val="00A021A1"/>
    <w:rsid w:val="00A2782A"/>
    <w:rsid w:val="00AA15D5"/>
    <w:rsid w:val="00AE12E4"/>
    <w:rsid w:val="00B10426"/>
    <w:rsid w:val="00B3189A"/>
    <w:rsid w:val="00B707BD"/>
    <w:rsid w:val="00B9329E"/>
    <w:rsid w:val="00BC5903"/>
    <w:rsid w:val="00C26EF5"/>
    <w:rsid w:val="00C3530F"/>
    <w:rsid w:val="00D73BAF"/>
    <w:rsid w:val="00DB1FA1"/>
    <w:rsid w:val="00DE4E67"/>
    <w:rsid w:val="00E80BAF"/>
    <w:rsid w:val="00E872FF"/>
    <w:rsid w:val="00EB5B7A"/>
    <w:rsid w:val="00EF2E7F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5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9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2020-05-21T04:49:00Z</dcterms:created>
  <dcterms:modified xsi:type="dcterms:W3CDTF">2020-05-21T04:49:00Z</dcterms:modified>
</cp:coreProperties>
</file>