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C" w:rsidRDefault="00FC51FC">
      <w:pPr>
        <w:rPr>
          <w:b/>
        </w:rPr>
      </w:pPr>
      <w:r w:rsidRPr="005F068C">
        <w:rPr>
          <w:b/>
        </w:rPr>
        <w:t xml:space="preserve">Домашнее задание по ПМ 02 ЭБ 80 от </w:t>
      </w:r>
      <w:r w:rsidR="00CF50D5">
        <w:rPr>
          <w:b/>
        </w:rPr>
        <w:t>23</w:t>
      </w:r>
      <w:r w:rsidR="00D56E0A">
        <w:rPr>
          <w:b/>
        </w:rPr>
        <w:t>.05.2020</w:t>
      </w:r>
    </w:p>
    <w:p w:rsidR="00CF50D5" w:rsidRDefault="00CF50D5" w:rsidP="00D56E0A">
      <w:pPr>
        <w:rPr>
          <w:b/>
        </w:rPr>
      </w:pPr>
      <w:r>
        <w:rPr>
          <w:b/>
        </w:rPr>
        <w:t>Конспектировать тему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1. Порядок выявления задолженности, нереальной для взыскания, с целью принятия мер к взысканию задолженности с должников либо к списанию ее с учета.  </w:t>
      </w:r>
    </w:p>
    <w:p w:rsidR="00D56E0A" w:rsidRDefault="00CF50D5" w:rsidP="00D56E0A">
      <w:pPr>
        <w:rPr>
          <w:b/>
        </w:rPr>
      </w:pPr>
      <w:r>
        <w:rPr>
          <w:b/>
        </w:rPr>
        <w:t xml:space="preserve">                                       2.Порядок инвентаризации недостач и потерь  от порчи ценностей (счет 94),целевого финансирования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счет 86), доходов будущих периодов ( счет 98).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Нереальной для взыскания (безнадежной) признается задолженность, по которой истек установленный срок исковой давности, а также задолженность, по которой в соответствии с гражданским законодательством обязательство прекращено вследствие невозможности его исполнения, на основании акта государственного органа или ликвидации организации.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К мерам, которые необходимо предпринять для взыскания дебиторской задолженности, можно отнести: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проведение взаимозачетов;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реализация залогов;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обращение к поручителям и гарантам должника по договору;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ведение претензионной работы, если она является обязательной в силу договора или закона;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подача искового заявления (направление заявления о вынесении судебного приказа) в суд;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подача заявлений в органы внутренних дел в случае, возникновения дебиторской задолженности в результате противоправных действий со стороны должника (например, исчезновение дебитора, несанкционированное подключение и т.д.).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Нереальность к взысканию в каждом отдельном случае должна определяться с учетом всех конкретных обстоятельств дела.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Принятие решения о списании дебиторской задолженности должно производиться на основании документов, подтверждающих нереальность взыскания задолженности.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A467E7">
        <w:rPr>
          <w:rFonts w:eastAsia="Times New Roman"/>
          <w:b/>
          <w:bCs/>
          <w:color w:val="333333"/>
          <w:lang w:eastAsia="ru-RU"/>
        </w:rPr>
        <w:t>Критерии отнесения дебиторской задолженности к долгам нереальным для взыскания</w:t>
      </w:r>
      <w:r w:rsidRPr="00CF50D5">
        <w:rPr>
          <w:rFonts w:eastAsia="Times New Roman"/>
          <w:color w:val="333333"/>
          <w:lang w:eastAsia="ru-RU"/>
        </w:rPr>
        <w:t>: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lastRenderedPageBreak/>
        <w:t>· просроченная дебиторская задолженность, не погашенная в сроки, установленные в счете (договоре);</w:t>
      </w:r>
    </w:p>
    <w:p w:rsidR="00CF50D5" w:rsidRPr="00CF50D5" w:rsidRDefault="00CF50D5" w:rsidP="00CF50D5">
      <w:pPr>
        <w:spacing w:after="0" w:line="240" w:lineRule="auto"/>
        <w:rPr>
          <w:rFonts w:eastAsia="Times New Roman"/>
          <w:lang w:eastAsia="ru-RU"/>
        </w:rPr>
      </w:pPr>
      <w:r w:rsidRPr="00CF50D5">
        <w:rPr>
          <w:rFonts w:eastAsia="Times New Roman"/>
          <w:color w:val="333333"/>
          <w:lang w:eastAsia="ru-RU"/>
        </w:rPr>
        <w:br/>
      </w:r>
    </w:p>
    <w:p w:rsidR="00CF50D5" w:rsidRPr="00CF50D5" w:rsidRDefault="00CF50D5" w:rsidP="00CF50D5">
      <w:pPr>
        <w:spacing w:after="0" w:line="240" w:lineRule="auto"/>
        <w:rPr>
          <w:rFonts w:eastAsia="Times New Roman"/>
          <w:lang w:eastAsia="ru-RU"/>
        </w:rPr>
      </w:pPr>
      <w:r w:rsidRPr="00CF50D5">
        <w:rPr>
          <w:rFonts w:eastAsia="Times New Roman"/>
          <w:color w:val="333333"/>
          <w:lang w:eastAsia="ru-RU"/>
        </w:rPr>
        <w:br/>
      </w:r>
      <w:r w:rsidRPr="00CF50D5">
        <w:rPr>
          <w:rFonts w:eastAsia="Times New Roman"/>
          <w:color w:val="333333"/>
          <w:lang w:eastAsia="ru-RU"/>
        </w:rPr>
        <w:br/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задолженность не обеспечена соответствующими гарантиями (поручительство, залог, банковской гарантией и т.д.);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предпринятые возможные досудебные и судебные способы истребования дебиторской задолженности, подтвержденные документально (актом государственного органа или ликвидации организации), не привели к погашению задолженности;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наличие обстоятельств, предусмотренных статьями 65, 416, 417, 418, 419 ГК РФ [1].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Обеспечение в виде залога возникает не только в силу заключения договора залога, но и на основании закона при наступлении указанных в нем обстоятельств, например: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по договорам купли-продажи товаров с момента передачи товара покупателю и до его оплаты товар, проданный в кредит, признается находящимся в залоге у продавца для обеспечения исполнения покупателем его обязанности по оплате товара (ст. 488 ГК РФ [1]);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 (ст. 587 ГК РФ [1]);</w:t>
      </w:r>
    </w:p>
    <w:p w:rsidR="00CF50D5" w:rsidRPr="00CF50D5" w:rsidRDefault="00CF50D5" w:rsidP="00CF50D5">
      <w:pPr>
        <w:spacing w:after="0" w:line="240" w:lineRule="auto"/>
        <w:rPr>
          <w:rFonts w:eastAsia="Times New Roman"/>
          <w:lang w:eastAsia="ru-RU"/>
        </w:rPr>
      </w:pPr>
      <w:r w:rsidRPr="00CF50D5">
        <w:rPr>
          <w:rFonts w:eastAsia="Times New Roman"/>
          <w:color w:val="333333"/>
          <w:lang w:eastAsia="ru-RU"/>
        </w:rPr>
        <w:br/>
      </w:r>
    </w:p>
    <w:p w:rsidR="00CF50D5" w:rsidRPr="00CF50D5" w:rsidRDefault="00CF50D5" w:rsidP="00CF50D5">
      <w:pPr>
        <w:spacing w:after="0" w:line="240" w:lineRule="auto"/>
        <w:rPr>
          <w:rFonts w:eastAsia="Times New Roman"/>
          <w:lang w:eastAsia="ru-RU"/>
        </w:rPr>
      </w:pPr>
      <w:r w:rsidRPr="00CF50D5">
        <w:rPr>
          <w:rFonts w:eastAsia="Times New Roman"/>
          <w:color w:val="333333"/>
          <w:lang w:eastAsia="ru-RU"/>
        </w:rPr>
        <w:br/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по договорам хранения на товарном складе у держателя залогового свидетельства возникает право залога на товар в размере выданного по залоговому свидетельству кредита и процентов по нему (ст. 914 ГК РФ [1]).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Документы, необходимые для подтверждения нереальности взыскания дебиторской задолженности: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lastRenderedPageBreak/>
        <w:t xml:space="preserve">· договор на оказание услуг (при отсутствии договора – другие документы, подтверждающие обоснованность начисления выручки и формирования дебиторской задолженности, в том числе: заявление на установку телефона, заказ-наряд на установку, данные </w:t>
      </w:r>
      <w:proofErr w:type="spellStart"/>
      <w:r w:rsidRPr="00CF50D5">
        <w:rPr>
          <w:rFonts w:eastAsia="Times New Roman"/>
          <w:color w:val="333333"/>
          <w:lang w:eastAsia="ru-RU"/>
        </w:rPr>
        <w:t>биллиноговой</w:t>
      </w:r>
      <w:proofErr w:type="spellEnd"/>
      <w:r w:rsidRPr="00CF50D5">
        <w:rPr>
          <w:rFonts w:eastAsia="Times New Roman"/>
          <w:color w:val="333333"/>
          <w:lang w:eastAsia="ru-RU"/>
        </w:rPr>
        <w:t xml:space="preserve"> системы о совершенных соединениях и пр.);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счета, счета-фактуры;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требование об исполнении обязательств;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документы, служащие подтверждением нереальности взыскания дебиторской задолженности (соответствующие определенной ситуации).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A467E7">
        <w:rPr>
          <w:rFonts w:eastAsia="Times New Roman"/>
          <w:b/>
          <w:bCs/>
          <w:color w:val="333333"/>
          <w:lang w:eastAsia="ru-RU"/>
        </w:rPr>
        <w:t>Документы, необходимые для принятия решения о списании дебиторской задолженности</w:t>
      </w:r>
      <w:r w:rsidRPr="00CF50D5">
        <w:rPr>
          <w:rFonts w:eastAsia="Times New Roman"/>
          <w:color w:val="333333"/>
          <w:lang w:eastAsia="ru-RU"/>
        </w:rPr>
        <w:t>: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документы, подтверждающие нереальность взыскания дебиторской задолженности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акт инвентаризации дебиторской задолженности;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письменное обоснование списания дебиторской задолженности;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приказ (распоряжение) руководителя о списании дебиторской задолженности.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A467E7">
        <w:rPr>
          <w:rFonts w:eastAsia="Times New Roman"/>
          <w:b/>
          <w:bCs/>
          <w:color w:val="333333"/>
          <w:lang w:eastAsia="ru-RU"/>
        </w:rPr>
        <w:t>Дебиторскую задолженность нереальную к взысканию следует разделять на две группы: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дебиторская задолженность нереальная для взыскания ввиду прекращения обязательств по причинам, предусмотренным ГК РФ [1]: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- банкротство предприятия-должника (статья 65 ГК РФ [1]);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- смерть гражданина, если исполнение обязательства не может быть произведено без личного участия должника либо обязательство иным образом неразрывно связано с личностью должника в соответствии (п.1 ст.418 ГК РФ [1]);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- ликвидация юридического лица (статья 419 ГК РФ [1]).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 xml:space="preserve">· дебиторская задолженность, по которой </w:t>
      </w:r>
      <w:proofErr w:type="gramStart"/>
      <w:r w:rsidRPr="00CF50D5">
        <w:rPr>
          <w:rFonts w:eastAsia="Times New Roman"/>
          <w:color w:val="333333"/>
          <w:lang w:eastAsia="ru-RU"/>
        </w:rPr>
        <w:t>предпринятые меры</w:t>
      </w:r>
      <w:proofErr w:type="gramEnd"/>
      <w:r w:rsidRPr="00CF50D5">
        <w:rPr>
          <w:rFonts w:eastAsia="Times New Roman"/>
          <w:color w:val="333333"/>
          <w:lang w:eastAsia="ru-RU"/>
        </w:rPr>
        <w:t xml:space="preserve"> по взысканию не дали положительного результата: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- невозможность реализации решения суда в пользу Организации;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lastRenderedPageBreak/>
        <w:t>- при установлении факта нелегального и несанкционированного подключения;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- и т.п.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 xml:space="preserve">Списание дебиторской задолженности, по которой </w:t>
      </w:r>
      <w:proofErr w:type="gramStart"/>
      <w:r w:rsidRPr="00CF50D5">
        <w:rPr>
          <w:rFonts w:eastAsia="Times New Roman"/>
          <w:color w:val="333333"/>
          <w:lang w:eastAsia="ru-RU"/>
        </w:rPr>
        <w:t>предпринятые меры</w:t>
      </w:r>
      <w:proofErr w:type="gramEnd"/>
      <w:r w:rsidRPr="00CF50D5">
        <w:rPr>
          <w:rFonts w:eastAsia="Times New Roman"/>
          <w:color w:val="333333"/>
          <w:lang w:eastAsia="ru-RU"/>
        </w:rPr>
        <w:t xml:space="preserve"> по взысканию не дали положительного результата, производится на основании приказа руководителя Организации и заключений экспертов юридического и технического отделов.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В случае если руководитель Организации принимает решение списать данную дебиторскую задолженность как нереальную к взысканию в ближайшем будущем, то следует иметь в виду, что: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данная дебиторская задолженность не может быть списана на финансовый результат для целей налогообложения по налогу на прибыль как нереальная к взысканию;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 xml:space="preserve">· данная дебиторская задолженность должна учитываться на </w:t>
      </w:r>
      <w:proofErr w:type="spellStart"/>
      <w:r w:rsidRPr="00CF50D5">
        <w:rPr>
          <w:rFonts w:eastAsia="Times New Roman"/>
          <w:color w:val="333333"/>
          <w:lang w:eastAsia="ru-RU"/>
        </w:rPr>
        <w:t>забалансовом</w:t>
      </w:r>
      <w:proofErr w:type="spellEnd"/>
      <w:r w:rsidRPr="00CF50D5">
        <w:rPr>
          <w:rFonts w:eastAsia="Times New Roman"/>
          <w:color w:val="333333"/>
          <w:lang w:eastAsia="ru-RU"/>
        </w:rPr>
        <w:t xml:space="preserve"> счете 007 «Списанная в убыток задолженность неплатежеспособных дебиторов» в течение пяти лет с момента списания для наблюдения за возможностью ее взыскания в случае изменения имущественного положения должника;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CF50D5">
        <w:rPr>
          <w:rFonts w:eastAsia="Times New Roman"/>
          <w:color w:val="333333"/>
          <w:lang w:eastAsia="ru-RU"/>
        </w:rPr>
        <w:t>· списание дебиторской задолженности на убытки не лишает Организацию права (при соблюдении сроков предъявления исполнительного листа к исполнению) требовать от дебитора исполнения решения арбитражного суда или предпринимать иные меры для взыскания задолженности.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A467E7">
        <w:rPr>
          <w:rFonts w:eastAsia="Times New Roman"/>
          <w:b/>
          <w:bCs/>
          <w:color w:val="333333"/>
          <w:lang w:eastAsia="ru-RU"/>
        </w:rPr>
        <w:t>11.4.1 Списание дебиторской задолженности нереальной к взысканию ввиду прекращения обязательств по причинам, предусмотренным ГК РФ</w:t>
      </w:r>
      <w:proofErr w:type="gramStart"/>
      <w:r w:rsidRPr="00A467E7">
        <w:rPr>
          <w:rFonts w:eastAsia="Times New Roman"/>
          <w:b/>
          <w:bCs/>
          <w:color w:val="333333"/>
          <w:lang w:eastAsia="ru-RU"/>
        </w:rPr>
        <w:t xml:space="preserve"> ]</w:t>
      </w:r>
      <w:proofErr w:type="gramEnd"/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A467E7">
        <w:rPr>
          <w:rFonts w:eastAsia="Times New Roman"/>
          <w:b/>
          <w:bCs/>
          <w:color w:val="333333"/>
          <w:lang w:eastAsia="ru-RU"/>
        </w:rPr>
        <w:t>Банкротство предприятия должника (статья 65 ГК РФ [</w:t>
      </w:r>
      <w:r w:rsidRPr="00CF50D5">
        <w:rPr>
          <w:rFonts w:eastAsia="Times New Roman"/>
          <w:i/>
          <w:iCs/>
          <w:color w:val="333333"/>
          <w:lang w:eastAsia="ru-RU"/>
        </w:rPr>
        <w:t>1</w:t>
      </w:r>
      <w:r w:rsidRPr="00A467E7">
        <w:rPr>
          <w:rFonts w:eastAsia="Times New Roman"/>
          <w:b/>
          <w:bCs/>
          <w:i/>
          <w:iCs/>
          <w:color w:val="333333"/>
          <w:lang w:eastAsia="ru-RU"/>
        </w:rPr>
        <w:t>])</w:t>
      </w:r>
    </w:p>
    <w:p w:rsidR="00CF50D5" w:rsidRPr="00CF50D5" w:rsidRDefault="00CF50D5" w:rsidP="00CF50D5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A467E7">
        <w:rPr>
          <w:rFonts w:eastAsia="Times New Roman"/>
          <w:b/>
          <w:bCs/>
          <w:color w:val="333333"/>
          <w:lang w:eastAsia="ru-RU"/>
        </w:rPr>
        <w:t>Смерть гражданина – дебитора (статья 418 ГК РФ [</w:t>
      </w:r>
      <w:r w:rsidRPr="00CF50D5">
        <w:rPr>
          <w:rFonts w:eastAsia="Times New Roman"/>
          <w:i/>
          <w:iCs/>
          <w:color w:val="333333"/>
          <w:lang w:eastAsia="ru-RU"/>
        </w:rPr>
        <w:t>1</w:t>
      </w:r>
      <w:r w:rsidRPr="00A467E7">
        <w:rPr>
          <w:rFonts w:eastAsia="Times New Roman"/>
          <w:b/>
          <w:bCs/>
          <w:i/>
          <w:iCs/>
          <w:color w:val="333333"/>
          <w:lang w:eastAsia="ru-RU"/>
        </w:rPr>
        <w:t>])</w:t>
      </w:r>
    </w:p>
    <w:p w:rsidR="00CF50D5" w:rsidRPr="00CF50D5" w:rsidRDefault="00CF50D5" w:rsidP="00A467E7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proofErr w:type="gramStart"/>
      <w:r w:rsidRPr="00A467E7">
        <w:rPr>
          <w:rFonts w:eastAsia="Times New Roman"/>
          <w:b/>
          <w:bCs/>
          <w:color w:val="333333"/>
          <w:lang w:eastAsia="ru-RU"/>
        </w:rPr>
        <w:t>Ликвидация юридического лица – дебитора (статья 419 ГК РФ </w:t>
      </w:r>
      <w:r w:rsidRPr="00CF50D5">
        <w:rPr>
          <w:rFonts w:eastAsia="Times New Roman"/>
          <w:i/>
          <w:iCs/>
          <w:color w:val="333333"/>
          <w:lang w:eastAsia="ru-RU"/>
        </w:rPr>
        <w:t>[</w:t>
      </w:r>
      <w:proofErr w:type="gramEnd"/>
    </w:p>
    <w:p w:rsidR="00D56E0A" w:rsidRPr="00A467E7" w:rsidRDefault="00CF50D5" w:rsidP="00A467E7">
      <w:pPr>
        <w:spacing w:before="100" w:beforeAutospacing="1" w:after="100" w:afterAutospacing="1" w:line="240" w:lineRule="auto"/>
        <w:rPr>
          <w:rFonts w:eastAsia="Times New Roman"/>
          <w:color w:val="333333"/>
          <w:lang w:eastAsia="ru-RU"/>
        </w:rPr>
      </w:pPr>
      <w:r w:rsidRPr="00A467E7">
        <w:rPr>
          <w:rFonts w:eastAsia="Times New Roman"/>
          <w:b/>
          <w:bCs/>
          <w:color w:val="333333"/>
          <w:lang w:eastAsia="ru-RU"/>
        </w:rPr>
        <w:t>Реорганизация юридического лица – дебитора (статья 58 ГК РФ [1])</w:t>
      </w:r>
    </w:p>
    <w:p w:rsidR="00CF50D5" w:rsidRPr="00A467E7" w:rsidRDefault="00A467E7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О</w:t>
      </w:r>
      <w:r w:rsidR="00CF50D5" w:rsidRPr="00A467E7">
        <w:rPr>
          <w:color w:val="000000"/>
          <w:sz w:val="28"/>
          <w:szCs w:val="28"/>
        </w:rPr>
        <w:t xml:space="preserve">пределили, что есть нереальные к получению по перечисленным выше причинам деньги. </w:t>
      </w:r>
      <w:proofErr w:type="gramStart"/>
      <w:r w:rsidR="00CF50D5" w:rsidRPr="00A467E7">
        <w:rPr>
          <w:color w:val="000000"/>
          <w:sz w:val="28"/>
          <w:szCs w:val="28"/>
        </w:rPr>
        <w:t>Для списания дебиторской и кредиторской задолженности нужно составить приказ об инвентаризации долга, а ее результаты занести в </w:t>
      </w:r>
      <w:hyperlink r:id="rId5" w:history="1">
        <w:r w:rsidR="00CF50D5" w:rsidRPr="00A467E7">
          <w:rPr>
            <w:rStyle w:val="a3"/>
            <w:color w:val="0066CC"/>
            <w:sz w:val="28"/>
            <w:szCs w:val="28"/>
          </w:rPr>
          <w:t>форму ИНВ-17</w:t>
        </w:r>
      </w:hyperlink>
      <w:r w:rsidR="00CF50D5" w:rsidRPr="00A467E7">
        <w:rPr>
          <w:color w:val="000000"/>
          <w:sz w:val="28"/>
          <w:szCs w:val="28"/>
        </w:rPr>
        <w:t xml:space="preserve">. Затем руководитель издает приказ о ликвидации долга фирмы на основании акта инвентаризации и бухгалтерской справки, в </w:t>
      </w:r>
      <w:r w:rsidR="00CF50D5" w:rsidRPr="00A467E7">
        <w:rPr>
          <w:color w:val="000000"/>
          <w:sz w:val="28"/>
          <w:szCs w:val="28"/>
        </w:rPr>
        <w:lastRenderedPageBreak/>
        <w:t>которой следует привести размер задолженности, описание ситуации, почему задолженность стала безнадежной, ссылку на номер и дату акта инвентаризации.</w:t>
      </w:r>
      <w:proofErr w:type="gramEnd"/>
    </w:p>
    <w:p w:rsidR="00CF50D5" w:rsidRPr="00A467E7" w:rsidRDefault="00CF50D5" w:rsidP="00CF50D5">
      <w:pPr>
        <w:pStyle w:val="insert"/>
        <w:pBdr>
          <w:top w:val="single" w:sz="6" w:space="15" w:color="008000"/>
          <w:left w:val="single" w:sz="6" w:space="15" w:color="008000"/>
          <w:bottom w:val="single" w:sz="6" w:space="15" w:color="008000"/>
          <w:right w:val="single" w:sz="6" w:space="15" w:color="008000"/>
        </w:pBdr>
        <w:shd w:val="clear" w:color="auto" w:fill="FFFFFF"/>
        <w:spacing w:after="300" w:afterAutospacing="0"/>
        <w:rPr>
          <w:color w:val="008000"/>
          <w:sz w:val="28"/>
          <w:szCs w:val="28"/>
        </w:rPr>
      </w:pPr>
      <w:r w:rsidRPr="00A467E7">
        <w:rPr>
          <w:rStyle w:val="a7"/>
          <w:i/>
          <w:iCs/>
          <w:color w:val="008000"/>
          <w:sz w:val="28"/>
          <w:szCs w:val="28"/>
        </w:rPr>
        <w:t>ВАЖНО!</w:t>
      </w:r>
      <w:r w:rsidRPr="00A467E7">
        <w:rPr>
          <w:rStyle w:val="a8"/>
          <w:color w:val="008000"/>
          <w:sz w:val="28"/>
          <w:szCs w:val="28"/>
        </w:rPr>
        <w:t xml:space="preserve"> Списанные долги налоговики проверяют особенно тщательно, поэтому необходимо приложить к акту инвентаризации задолженности историю ее возникновения и документы, подтверждающие реальность сделки: договоры, накладные, счета, акты оказанных услуг, акты сверок, а также основание для признания долга </w:t>
      </w:r>
      <w:proofErr w:type="gramStart"/>
      <w:r w:rsidRPr="00A467E7">
        <w:rPr>
          <w:rStyle w:val="a8"/>
          <w:color w:val="008000"/>
          <w:sz w:val="28"/>
          <w:szCs w:val="28"/>
        </w:rPr>
        <w:t>безнадежным</w:t>
      </w:r>
      <w:proofErr w:type="gramEnd"/>
      <w:r w:rsidRPr="00A467E7">
        <w:rPr>
          <w:rStyle w:val="a8"/>
          <w:color w:val="008000"/>
          <w:sz w:val="28"/>
          <w:szCs w:val="28"/>
        </w:rPr>
        <w:t xml:space="preserve"> (например, выписку из ЕГРЮЛ или постановление судебного пристава).</w:t>
      </w:r>
    </w:p>
    <w:p w:rsidR="00CF50D5" w:rsidRPr="00A467E7" w:rsidRDefault="00CF50D5" w:rsidP="00CF50D5">
      <w:pPr>
        <w:pStyle w:val="2"/>
        <w:shd w:val="clear" w:color="auto" w:fill="FFFFFF"/>
        <w:spacing w:before="600" w:after="30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Списание_просроченной_дебиторской_задолж"/>
      <w:bookmarkEnd w:id="0"/>
      <w:r w:rsidRPr="00A467E7">
        <w:rPr>
          <w:rFonts w:ascii="Times New Roman" w:hAnsi="Times New Roman" w:cs="Times New Roman"/>
          <w:color w:val="000000"/>
          <w:sz w:val="28"/>
          <w:szCs w:val="28"/>
        </w:rPr>
        <w:t>Списание просроченной дебиторской задолженности в бухгалтерском учете</w:t>
      </w:r>
    </w:p>
    <w:p w:rsidR="00CF50D5" w:rsidRPr="00A467E7" w:rsidRDefault="00CF50D5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В бухгалтерском учете создание резерва по сомнительным долгам является обязанностью компании. Она не вправе выбирать, создавать резерв или нет. Не формировать его можно только в случае, если имеется стойкая уверенность в том, что долг будет погашен (письмо Минфина от 27.01.2012 № 07-02-18/01).</w:t>
      </w:r>
    </w:p>
    <w:p w:rsidR="00CF50D5" w:rsidRPr="00A467E7" w:rsidRDefault="00CF50D5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Формирование резерва в учете отражается по кредиту счета 63 в корреспонденции со счетом 91.</w:t>
      </w:r>
    </w:p>
    <w:p w:rsidR="00CF50D5" w:rsidRPr="00A467E7" w:rsidRDefault="00CF50D5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При списании задолженности за счет резерва делается запись: Дт 63 Кт 62 (76 или другие счета по учету задолженности перед вашей организацией) — списание дебиторской задолженности за счет резерва по сомнительным долгам.</w:t>
      </w:r>
    </w:p>
    <w:p w:rsidR="00CF50D5" w:rsidRPr="00A467E7" w:rsidRDefault="00CF50D5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Если долг больше резерва, то разница относится на счет прочих расходов: Дт 91.2 Кт 62 (или другой счет по учету дебиторской задолженности).</w:t>
      </w:r>
    </w:p>
    <w:p w:rsidR="00CF50D5" w:rsidRPr="00A467E7" w:rsidRDefault="00CF50D5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Аналогичной проводкой (Дт 91.2 Кт 62) списывают задолженность, которая стала безнадежной внезапно и не резервировалась (например, контрагента ликвидировали, и фирма узнала об этом уже по факту ликвидации).</w:t>
      </w:r>
    </w:p>
    <w:p w:rsidR="00CF50D5" w:rsidRPr="00A467E7" w:rsidRDefault="00CF50D5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Списанный долг в течение 5 лет следует учитывать по дебету счета 007 в полной сумме. И только по истечении этого срока он списывается окончательно.</w:t>
      </w:r>
    </w:p>
    <w:p w:rsidR="00CF50D5" w:rsidRPr="00A467E7" w:rsidRDefault="00CF50D5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 xml:space="preserve">Хранить документы, подтверждающие факт списания дебиторской задолженности, для целей бухучета нужно не менее 5 лет со дня списания </w:t>
      </w:r>
      <w:r w:rsidRPr="00A467E7">
        <w:rPr>
          <w:color w:val="000000"/>
          <w:sz w:val="28"/>
          <w:szCs w:val="28"/>
        </w:rPr>
        <w:lastRenderedPageBreak/>
        <w:t>просроченной задолженности перед вашей компанией. На счете 007 должен вестись аналитический учет в разрезе каждого контрагента.</w:t>
      </w:r>
    </w:p>
    <w:p w:rsidR="00CF50D5" w:rsidRPr="00A467E7" w:rsidRDefault="00CF50D5" w:rsidP="00CF50D5">
      <w:pPr>
        <w:pStyle w:val="2"/>
        <w:shd w:val="clear" w:color="auto" w:fill="FFFFFF"/>
        <w:spacing w:before="600" w:after="30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Списание_дебиторской_задолженности_в_нал"/>
      <w:bookmarkEnd w:id="1"/>
      <w:r w:rsidRPr="00A467E7">
        <w:rPr>
          <w:rFonts w:ascii="Times New Roman" w:hAnsi="Times New Roman" w:cs="Times New Roman"/>
          <w:color w:val="000000"/>
          <w:sz w:val="28"/>
          <w:szCs w:val="28"/>
        </w:rPr>
        <w:t>Списание дебиторской задолженности в налоговом учете</w:t>
      </w:r>
    </w:p>
    <w:p w:rsidR="00CF50D5" w:rsidRPr="00A467E7" w:rsidRDefault="00CF50D5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proofErr w:type="gramStart"/>
      <w:r w:rsidRPr="00A467E7">
        <w:rPr>
          <w:color w:val="000000"/>
          <w:sz w:val="28"/>
          <w:szCs w:val="28"/>
        </w:rPr>
        <w:t xml:space="preserve">Списать в расходы нереальную к получению </w:t>
      </w:r>
      <w:proofErr w:type="spellStart"/>
      <w:r w:rsidRPr="00A467E7">
        <w:rPr>
          <w:color w:val="000000"/>
          <w:sz w:val="28"/>
          <w:szCs w:val="28"/>
        </w:rPr>
        <w:t>дебиторку</w:t>
      </w:r>
      <w:proofErr w:type="spellEnd"/>
      <w:r w:rsidRPr="00A467E7">
        <w:rPr>
          <w:color w:val="000000"/>
          <w:sz w:val="28"/>
          <w:szCs w:val="28"/>
        </w:rPr>
        <w:t xml:space="preserve"> могут только организации, считающие налог на прибыль методом начисления.</w:t>
      </w:r>
      <w:proofErr w:type="gramEnd"/>
      <w:r w:rsidRPr="00A467E7">
        <w:rPr>
          <w:color w:val="000000"/>
          <w:sz w:val="28"/>
          <w:szCs w:val="28"/>
        </w:rPr>
        <w:t xml:space="preserve"> Соответственно, упрощенцы и плательщики ЕНВД учесть безнадежный долг в расходах не могут (письмо Минфина России от 13.11.2007 № 03-11-04/2/274). Индивидуальные предприниматели на ОСНО также не вправе провести процедуру списания дебиторской задолженности.</w:t>
      </w:r>
    </w:p>
    <w:p w:rsidR="00CF50D5" w:rsidRPr="00A467E7" w:rsidRDefault="00CF50D5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 xml:space="preserve">В отличие от бухгалтерского учета в </w:t>
      </w:r>
      <w:proofErr w:type="gramStart"/>
      <w:r w:rsidRPr="00A467E7">
        <w:rPr>
          <w:color w:val="000000"/>
          <w:sz w:val="28"/>
          <w:szCs w:val="28"/>
        </w:rPr>
        <w:t>налоговом</w:t>
      </w:r>
      <w:proofErr w:type="gramEnd"/>
      <w:r w:rsidRPr="00A467E7">
        <w:rPr>
          <w:color w:val="000000"/>
          <w:sz w:val="28"/>
          <w:szCs w:val="28"/>
        </w:rPr>
        <w:t xml:space="preserve"> формирование резерва по сомнительным долгам — это право, а не обязанность организации. То есть для целей налогообложения алгоритм ликвидации </w:t>
      </w:r>
      <w:proofErr w:type="spellStart"/>
      <w:r w:rsidRPr="00A467E7">
        <w:rPr>
          <w:color w:val="000000"/>
          <w:sz w:val="28"/>
          <w:szCs w:val="28"/>
        </w:rPr>
        <w:t>дебиторки</w:t>
      </w:r>
      <w:proofErr w:type="spellEnd"/>
      <w:r w:rsidRPr="00A467E7">
        <w:rPr>
          <w:color w:val="000000"/>
          <w:sz w:val="28"/>
          <w:szCs w:val="28"/>
        </w:rPr>
        <w:t xml:space="preserve"> зависит от того, был ли создан резерв для сомнительных долгов. Если он есть, то предприятие осуществляет списание дебиторской задолженности за счет резерва, а непокрытую резервом часть долга относит на </w:t>
      </w:r>
      <w:proofErr w:type="spellStart"/>
      <w:r w:rsidRPr="00A467E7">
        <w:rPr>
          <w:color w:val="000000"/>
          <w:sz w:val="28"/>
          <w:szCs w:val="28"/>
        </w:rPr>
        <w:t>внереализационные</w:t>
      </w:r>
      <w:proofErr w:type="spellEnd"/>
      <w:r w:rsidRPr="00A467E7">
        <w:rPr>
          <w:color w:val="000000"/>
          <w:sz w:val="28"/>
          <w:szCs w:val="28"/>
        </w:rPr>
        <w:t xml:space="preserve"> расходы.</w:t>
      </w:r>
    </w:p>
    <w:p w:rsidR="00CF50D5" w:rsidRPr="00A467E7" w:rsidRDefault="00CF50D5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 xml:space="preserve">Если резерв не сформирован, то списание </w:t>
      </w:r>
      <w:proofErr w:type="spellStart"/>
      <w:r w:rsidRPr="00A467E7">
        <w:rPr>
          <w:color w:val="000000"/>
          <w:sz w:val="28"/>
          <w:szCs w:val="28"/>
        </w:rPr>
        <w:t>дебиторки</w:t>
      </w:r>
      <w:proofErr w:type="spellEnd"/>
      <w:r w:rsidRPr="00A467E7">
        <w:rPr>
          <w:color w:val="000000"/>
          <w:sz w:val="28"/>
          <w:szCs w:val="28"/>
        </w:rPr>
        <w:t xml:space="preserve"> производится на </w:t>
      </w:r>
      <w:proofErr w:type="spellStart"/>
      <w:r w:rsidRPr="00A467E7">
        <w:rPr>
          <w:color w:val="000000"/>
          <w:sz w:val="28"/>
          <w:szCs w:val="28"/>
        </w:rPr>
        <w:t>внереализационные</w:t>
      </w:r>
      <w:proofErr w:type="spellEnd"/>
      <w:r w:rsidRPr="00A467E7">
        <w:rPr>
          <w:color w:val="000000"/>
          <w:sz w:val="28"/>
          <w:szCs w:val="28"/>
        </w:rPr>
        <w:t xml:space="preserve"> расходы. Расход признается по мере наступления даты самого раннего события:</w:t>
      </w:r>
    </w:p>
    <w:p w:rsidR="00CF50D5" w:rsidRPr="00A467E7" w:rsidRDefault="00CF50D5" w:rsidP="00CF50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467E7">
        <w:rPr>
          <w:color w:val="000000"/>
        </w:rPr>
        <w:t>истек срок исковой давности;</w:t>
      </w:r>
    </w:p>
    <w:p w:rsidR="00CF50D5" w:rsidRPr="00A467E7" w:rsidRDefault="00CF50D5" w:rsidP="00CF50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467E7">
        <w:rPr>
          <w:color w:val="000000"/>
        </w:rPr>
        <w:t xml:space="preserve">в реестре </w:t>
      </w:r>
      <w:proofErr w:type="spellStart"/>
      <w:r w:rsidRPr="00A467E7">
        <w:rPr>
          <w:color w:val="000000"/>
        </w:rPr>
        <w:t>юрлиц</w:t>
      </w:r>
      <w:proofErr w:type="spellEnd"/>
      <w:r w:rsidRPr="00A467E7">
        <w:rPr>
          <w:color w:val="000000"/>
        </w:rPr>
        <w:t xml:space="preserve"> появилась запись о прекращении работы должника;</w:t>
      </w:r>
    </w:p>
    <w:p w:rsidR="00CF50D5" w:rsidRPr="00A467E7" w:rsidRDefault="00CF50D5" w:rsidP="00CF50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467E7">
        <w:rPr>
          <w:color w:val="000000"/>
        </w:rPr>
        <w:t>поступили документы от судебных приставов.</w:t>
      </w:r>
    </w:p>
    <w:p w:rsidR="00CF50D5" w:rsidRPr="00A467E7" w:rsidRDefault="00CF50D5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Подтверждающие документы для целей налогового учета следует хранить не менее 4 лет.</w:t>
      </w:r>
    </w:p>
    <w:p w:rsidR="00CF50D5" w:rsidRPr="00A467E7" w:rsidRDefault="00CF50D5" w:rsidP="00CF50D5">
      <w:pPr>
        <w:pStyle w:val="a6"/>
        <w:shd w:val="clear" w:color="auto" w:fill="FFFFFF"/>
        <w:spacing w:after="300" w:afterAutospacing="0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Если вы заплатили аванс поставщику, а затем признали этот долг безнадежным, то принятый к вычету НДС нужно восстановить.</w:t>
      </w:r>
    </w:p>
    <w:p w:rsidR="00D56E0A" w:rsidRPr="00A467E7" w:rsidRDefault="00D56E0A" w:rsidP="00D56E0A">
      <w:pPr>
        <w:rPr>
          <w:b/>
        </w:rPr>
      </w:pPr>
    </w:p>
    <w:tbl>
      <w:tblPr>
        <w:tblW w:w="299" w:type="dxa"/>
        <w:tblInd w:w="93" w:type="dxa"/>
        <w:tblLook w:val="04A0"/>
      </w:tblPr>
      <w:tblGrid>
        <w:gridCol w:w="299"/>
      </w:tblGrid>
      <w:tr w:rsidR="00CF50D5" w:rsidRPr="00A467E7" w:rsidTr="00CF50D5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0D5" w:rsidRPr="00A467E7" w:rsidRDefault="00CF50D5" w:rsidP="00CF50D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56E0A" w:rsidRPr="00A467E7" w:rsidRDefault="00A467E7">
      <w:pPr>
        <w:rPr>
          <w:b/>
        </w:rPr>
      </w:pPr>
      <w:r w:rsidRPr="00A467E7">
        <w:rPr>
          <w:b/>
        </w:rPr>
        <w:t>Порядок инвентаризации недостач и потерь  от порчи ценностей (счет 94)</w:t>
      </w:r>
    </w:p>
    <w:p w:rsidR="00A467E7" w:rsidRPr="00A467E7" w:rsidRDefault="00A467E7" w:rsidP="00A467E7">
      <w:pPr>
        <w:pStyle w:val="2"/>
        <w:shd w:val="clear" w:color="auto" w:fill="FFFFFF"/>
        <w:spacing w:before="0"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67E7">
        <w:rPr>
          <w:rFonts w:ascii="Times New Roman" w:hAnsi="Times New Roman" w:cs="Times New Roman"/>
          <w:color w:val="000000"/>
          <w:sz w:val="28"/>
          <w:szCs w:val="28"/>
        </w:rPr>
        <w:t>Бухучет на счете 94: отражение недостач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94 счет бух</w:t>
      </w:r>
      <w:r w:rsidRPr="00A467E7">
        <w:rPr>
          <w:color w:val="000000"/>
          <w:sz w:val="28"/>
          <w:szCs w:val="28"/>
        </w:rPr>
        <w:softHyphen/>
        <w:t>гал</w:t>
      </w:r>
      <w:r w:rsidRPr="00A467E7">
        <w:rPr>
          <w:color w:val="000000"/>
          <w:sz w:val="28"/>
          <w:szCs w:val="28"/>
        </w:rPr>
        <w:softHyphen/>
        <w:t>тер</w:t>
      </w:r>
      <w:r w:rsidRPr="00A467E7">
        <w:rPr>
          <w:color w:val="000000"/>
          <w:sz w:val="28"/>
          <w:szCs w:val="28"/>
        </w:rPr>
        <w:softHyphen/>
        <w:t>ско</w:t>
      </w:r>
      <w:r w:rsidRPr="00A467E7">
        <w:rPr>
          <w:color w:val="000000"/>
          <w:sz w:val="28"/>
          <w:szCs w:val="28"/>
        </w:rPr>
        <w:softHyphen/>
        <w:t>го учета – это ак</w:t>
      </w:r>
      <w:r w:rsidRPr="00A467E7">
        <w:rPr>
          <w:color w:val="000000"/>
          <w:sz w:val="28"/>
          <w:szCs w:val="28"/>
        </w:rPr>
        <w:softHyphen/>
        <w:t>тив</w:t>
      </w:r>
      <w:r w:rsidRPr="00A467E7">
        <w:rPr>
          <w:color w:val="000000"/>
          <w:sz w:val="28"/>
          <w:szCs w:val="28"/>
        </w:rPr>
        <w:softHyphen/>
        <w:t>ный син</w:t>
      </w:r>
      <w:r w:rsidRPr="00A467E7">
        <w:rPr>
          <w:color w:val="000000"/>
          <w:sz w:val="28"/>
          <w:szCs w:val="28"/>
        </w:rPr>
        <w:softHyphen/>
        <w:t>те</w:t>
      </w:r>
      <w:r w:rsidRPr="00A467E7">
        <w:rPr>
          <w:color w:val="000000"/>
          <w:sz w:val="28"/>
          <w:szCs w:val="28"/>
        </w:rPr>
        <w:softHyphen/>
        <w:t>ти</w:t>
      </w:r>
      <w:r w:rsidRPr="00A467E7">
        <w:rPr>
          <w:color w:val="000000"/>
          <w:sz w:val="28"/>
          <w:szCs w:val="28"/>
        </w:rPr>
        <w:softHyphen/>
        <w:t>че</w:t>
      </w:r>
      <w:r w:rsidRPr="00A467E7">
        <w:rPr>
          <w:color w:val="000000"/>
          <w:sz w:val="28"/>
          <w:szCs w:val="28"/>
        </w:rPr>
        <w:softHyphen/>
        <w:t>ский счет, по де</w:t>
      </w:r>
      <w:r w:rsidRPr="00A467E7">
        <w:rPr>
          <w:color w:val="000000"/>
          <w:sz w:val="28"/>
          <w:szCs w:val="28"/>
        </w:rPr>
        <w:softHyphen/>
        <w:t>бе</w:t>
      </w:r>
      <w:r w:rsidRPr="00A467E7">
        <w:rPr>
          <w:color w:val="000000"/>
          <w:sz w:val="28"/>
          <w:szCs w:val="28"/>
        </w:rPr>
        <w:softHyphen/>
        <w:t>ту ко</w:t>
      </w:r>
      <w:r w:rsidRPr="00A467E7">
        <w:rPr>
          <w:color w:val="000000"/>
          <w:sz w:val="28"/>
          <w:szCs w:val="28"/>
        </w:rPr>
        <w:softHyphen/>
        <w:t>то</w:t>
      </w:r>
      <w:r w:rsidRPr="00A467E7">
        <w:rPr>
          <w:color w:val="000000"/>
          <w:sz w:val="28"/>
          <w:szCs w:val="28"/>
        </w:rPr>
        <w:softHyphen/>
        <w:t>ро</w:t>
      </w:r>
      <w:r w:rsidRPr="00A467E7">
        <w:rPr>
          <w:color w:val="000000"/>
          <w:sz w:val="28"/>
          <w:szCs w:val="28"/>
        </w:rPr>
        <w:softHyphen/>
        <w:t>го от</w:t>
      </w:r>
      <w:r w:rsidRPr="00A467E7">
        <w:rPr>
          <w:color w:val="000000"/>
          <w:sz w:val="28"/>
          <w:szCs w:val="28"/>
        </w:rPr>
        <w:softHyphen/>
        <w:t>ра</w:t>
      </w:r>
      <w:r w:rsidRPr="00A467E7">
        <w:rPr>
          <w:color w:val="000000"/>
          <w:sz w:val="28"/>
          <w:szCs w:val="28"/>
        </w:rPr>
        <w:softHyphen/>
        <w:t>жа</w:t>
      </w:r>
      <w:r w:rsidRPr="00A467E7">
        <w:rPr>
          <w:color w:val="000000"/>
          <w:sz w:val="28"/>
          <w:szCs w:val="28"/>
        </w:rPr>
        <w:softHyphen/>
        <w:t>ет</w:t>
      </w:r>
      <w:r w:rsidRPr="00A467E7">
        <w:rPr>
          <w:color w:val="000000"/>
          <w:sz w:val="28"/>
          <w:szCs w:val="28"/>
        </w:rPr>
        <w:softHyphen/>
        <w:t>ся недо</w:t>
      </w:r>
      <w:r w:rsidRPr="00A467E7">
        <w:rPr>
          <w:color w:val="000000"/>
          <w:sz w:val="28"/>
          <w:szCs w:val="28"/>
        </w:rPr>
        <w:softHyphen/>
        <w:t>ста</w:t>
      </w:r>
      <w:r w:rsidRPr="00A467E7">
        <w:rPr>
          <w:color w:val="000000"/>
          <w:sz w:val="28"/>
          <w:szCs w:val="28"/>
        </w:rPr>
        <w:softHyphen/>
        <w:t>ча цен</w:t>
      </w:r>
      <w:r w:rsidRPr="00A467E7">
        <w:rPr>
          <w:color w:val="000000"/>
          <w:sz w:val="28"/>
          <w:szCs w:val="28"/>
        </w:rPr>
        <w:softHyphen/>
        <w:t>но</w:t>
      </w:r>
      <w:r w:rsidRPr="00A467E7">
        <w:rPr>
          <w:color w:val="000000"/>
          <w:sz w:val="28"/>
          <w:szCs w:val="28"/>
        </w:rPr>
        <w:softHyphen/>
        <w:t>стей, а по кре</w:t>
      </w:r>
      <w:r w:rsidRPr="00A467E7">
        <w:rPr>
          <w:color w:val="000000"/>
          <w:sz w:val="28"/>
          <w:szCs w:val="28"/>
        </w:rPr>
        <w:softHyphen/>
        <w:t>ди</w:t>
      </w:r>
      <w:r w:rsidRPr="00A467E7">
        <w:rPr>
          <w:color w:val="000000"/>
          <w:sz w:val="28"/>
          <w:szCs w:val="28"/>
        </w:rPr>
        <w:softHyphen/>
        <w:t>ту – ее спи</w:t>
      </w:r>
      <w:r w:rsidRPr="00A467E7">
        <w:rPr>
          <w:color w:val="000000"/>
          <w:sz w:val="28"/>
          <w:szCs w:val="28"/>
        </w:rPr>
        <w:softHyphen/>
        <w:t>са</w:t>
      </w:r>
      <w:r w:rsidRPr="00A467E7">
        <w:rPr>
          <w:color w:val="000000"/>
          <w:sz w:val="28"/>
          <w:szCs w:val="28"/>
        </w:rPr>
        <w:softHyphen/>
        <w:t>ние на опре</w:t>
      </w:r>
      <w:r w:rsidRPr="00A467E7">
        <w:rPr>
          <w:color w:val="000000"/>
          <w:sz w:val="28"/>
          <w:szCs w:val="28"/>
        </w:rPr>
        <w:softHyphen/>
        <w:t>де</w:t>
      </w:r>
      <w:r w:rsidRPr="00A467E7">
        <w:rPr>
          <w:color w:val="000000"/>
          <w:sz w:val="28"/>
          <w:szCs w:val="28"/>
        </w:rPr>
        <w:softHyphen/>
        <w:t>лен</w:t>
      </w:r>
      <w:r w:rsidRPr="00A467E7">
        <w:rPr>
          <w:color w:val="000000"/>
          <w:sz w:val="28"/>
          <w:szCs w:val="28"/>
        </w:rPr>
        <w:softHyphen/>
        <w:t>ный ис</w:t>
      </w:r>
      <w:r w:rsidRPr="00A467E7">
        <w:rPr>
          <w:color w:val="000000"/>
          <w:sz w:val="28"/>
          <w:szCs w:val="28"/>
        </w:rPr>
        <w:softHyphen/>
        <w:t>точ</w:t>
      </w:r>
      <w:r w:rsidRPr="00A467E7">
        <w:rPr>
          <w:color w:val="000000"/>
          <w:sz w:val="28"/>
          <w:szCs w:val="28"/>
        </w:rPr>
        <w:softHyphen/>
        <w:t>ник по</w:t>
      </w:r>
      <w:r w:rsidRPr="00A467E7">
        <w:rPr>
          <w:color w:val="000000"/>
          <w:sz w:val="28"/>
          <w:szCs w:val="28"/>
        </w:rPr>
        <w:softHyphen/>
        <w:t>кры</w:t>
      </w:r>
      <w:r w:rsidRPr="00A467E7">
        <w:rPr>
          <w:color w:val="000000"/>
          <w:sz w:val="28"/>
          <w:szCs w:val="28"/>
        </w:rPr>
        <w:softHyphen/>
        <w:t>тия по</w:t>
      </w:r>
      <w:r w:rsidRPr="00A467E7">
        <w:rPr>
          <w:color w:val="000000"/>
          <w:sz w:val="28"/>
          <w:szCs w:val="28"/>
        </w:rPr>
        <w:softHyphen/>
        <w:t>терь.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lastRenderedPageBreak/>
        <w:t>На</w:t>
      </w:r>
      <w:r w:rsidRPr="00A467E7">
        <w:rPr>
          <w:color w:val="000000"/>
          <w:sz w:val="28"/>
          <w:szCs w:val="28"/>
        </w:rPr>
        <w:softHyphen/>
        <w:t>при</w:t>
      </w:r>
      <w:r w:rsidRPr="00A467E7">
        <w:rPr>
          <w:color w:val="000000"/>
          <w:sz w:val="28"/>
          <w:szCs w:val="28"/>
        </w:rPr>
        <w:softHyphen/>
        <w:t>мер, если в ре</w:t>
      </w:r>
      <w:r w:rsidRPr="00A467E7">
        <w:rPr>
          <w:color w:val="000000"/>
          <w:sz w:val="28"/>
          <w:szCs w:val="28"/>
        </w:rPr>
        <w:softHyphen/>
        <w:t>зуль</w:t>
      </w:r>
      <w:r w:rsidRPr="00A467E7">
        <w:rPr>
          <w:color w:val="000000"/>
          <w:sz w:val="28"/>
          <w:szCs w:val="28"/>
        </w:rPr>
        <w:softHyphen/>
        <w:t>та</w:t>
      </w:r>
      <w:r w:rsidRPr="00A467E7">
        <w:rPr>
          <w:color w:val="000000"/>
          <w:sz w:val="28"/>
          <w:szCs w:val="28"/>
        </w:rPr>
        <w:softHyphen/>
        <w:t>те ин</w:t>
      </w:r>
      <w:r w:rsidRPr="00A467E7">
        <w:rPr>
          <w:color w:val="000000"/>
          <w:sz w:val="28"/>
          <w:szCs w:val="28"/>
        </w:rPr>
        <w:softHyphen/>
        <w:t>вен</w:t>
      </w:r>
      <w:r w:rsidRPr="00A467E7">
        <w:rPr>
          <w:color w:val="000000"/>
          <w:sz w:val="28"/>
          <w:szCs w:val="28"/>
        </w:rPr>
        <w:softHyphen/>
        <w:t>та</w:t>
      </w:r>
      <w:r w:rsidRPr="00A467E7">
        <w:rPr>
          <w:color w:val="000000"/>
          <w:sz w:val="28"/>
          <w:szCs w:val="28"/>
        </w:rPr>
        <w:softHyphen/>
        <w:t>ри</w:t>
      </w:r>
      <w:r w:rsidRPr="00A467E7">
        <w:rPr>
          <w:color w:val="000000"/>
          <w:sz w:val="28"/>
          <w:szCs w:val="28"/>
        </w:rPr>
        <w:softHyphen/>
        <w:t>за</w:t>
      </w:r>
      <w:r w:rsidRPr="00A467E7">
        <w:rPr>
          <w:color w:val="000000"/>
          <w:sz w:val="28"/>
          <w:szCs w:val="28"/>
        </w:rPr>
        <w:softHyphen/>
        <w:t>ции скла</w:t>
      </w:r>
      <w:r w:rsidRPr="00A467E7">
        <w:rPr>
          <w:color w:val="000000"/>
          <w:sz w:val="28"/>
          <w:szCs w:val="28"/>
        </w:rPr>
        <w:softHyphen/>
        <w:t>да вы</w:t>
      </w:r>
      <w:r w:rsidRPr="00A467E7">
        <w:rPr>
          <w:color w:val="000000"/>
          <w:sz w:val="28"/>
          <w:szCs w:val="28"/>
        </w:rPr>
        <w:softHyphen/>
        <w:t>яв</w:t>
      </w:r>
      <w:r w:rsidRPr="00A467E7">
        <w:rPr>
          <w:color w:val="000000"/>
          <w:sz w:val="28"/>
          <w:szCs w:val="28"/>
        </w:rPr>
        <w:softHyphen/>
        <w:t>ле</w:t>
      </w:r>
      <w:r w:rsidRPr="00A467E7">
        <w:rPr>
          <w:color w:val="000000"/>
          <w:sz w:val="28"/>
          <w:szCs w:val="28"/>
        </w:rPr>
        <w:softHyphen/>
        <w:t>на недо</w:t>
      </w:r>
      <w:r w:rsidRPr="00A467E7">
        <w:rPr>
          <w:color w:val="000000"/>
          <w:sz w:val="28"/>
          <w:szCs w:val="28"/>
        </w:rPr>
        <w:softHyphen/>
        <w:t>ста</w:t>
      </w:r>
      <w:r w:rsidRPr="00A467E7">
        <w:rPr>
          <w:color w:val="000000"/>
          <w:sz w:val="28"/>
          <w:szCs w:val="28"/>
        </w:rPr>
        <w:softHyphen/>
        <w:t>ча ТМЦ, фак</w:t>
      </w:r>
      <w:r w:rsidRPr="00A467E7">
        <w:rPr>
          <w:color w:val="000000"/>
          <w:sz w:val="28"/>
          <w:szCs w:val="28"/>
        </w:rPr>
        <w:softHyphen/>
        <w:t>ти</w:t>
      </w:r>
      <w:r w:rsidRPr="00A467E7">
        <w:rPr>
          <w:color w:val="000000"/>
          <w:sz w:val="28"/>
          <w:szCs w:val="28"/>
        </w:rPr>
        <w:softHyphen/>
        <w:t>че</w:t>
      </w:r>
      <w:r w:rsidRPr="00A467E7">
        <w:rPr>
          <w:color w:val="000000"/>
          <w:sz w:val="28"/>
          <w:szCs w:val="28"/>
        </w:rPr>
        <w:softHyphen/>
        <w:t>ская се</w:t>
      </w:r>
      <w:r w:rsidRPr="00A467E7">
        <w:rPr>
          <w:color w:val="000000"/>
          <w:sz w:val="28"/>
          <w:szCs w:val="28"/>
        </w:rPr>
        <w:softHyphen/>
        <w:t>бе</w:t>
      </w:r>
      <w:r w:rsidRPr="00A467E7">
        <w:rPr>
          <w:color w:val="000000"/>
          <w:sz w:val="28"/>
          <w:szCs w:val="28"/>
        </w:rPr>
        <w:softHyphen/>
        <w:t>сто</w:t>
      </w:r>
      <w:r w:rsidRPr="00A467E7">
        <w:rPr>
          <w:color w:val="000000"/>
          <w:sz w:val="28"/>
          <w:szCs w:val="28"/>
        </w:rPr>
        <w:softHyphen/>
        <w:t>и</w:t>
      </w:r>
      <w:r w:rsidRPr="00A467E7">
        <w:rPr>
          <w:color w:val="000000"/>
          <w:sz w:val="28"/>
          <w:szCs w:val="28"/>
        </w:rPr>
        <w:softHyphen/>
        <w:t>мость таких за</w:t>
      </w:r>
      <w:r w:rsidRPr="00A467E7">
        <w:rPr>
          <w:color w:val="000000"/>
          <w:sz w:val="28"/>
          <w:szCs w:val="28"/>
        </w:rPr>
        <w:softHyphen/>
        <w:t>па</w:t>
      </w:r>
      <w:r w:rsidRPr="00A467E7">
        <w:rPr>
          <w:color w:val="000000"/>
          <w:sz w:val="28"/>
          <w:szCs w:val="28"/>
        </w:rPr>
        <w:softHyphen/>
        <w:t>сов спи</w:t>
      </w:r>
      <w:r w:rsidRPr="00A467E7">
        <w:rPr>
          <w:color w:val="000000"/>
          <w:sz w:val="28"/>
          <w:szCs w:val="28"/>
        </w:rPr>
        <w:softHyphen/>
        <w:t>сы</w:t>
      </w:r>
      <w:r w:rsidRPr="00A467E7">
        <w:rPr>
          <w:color w:val="000000"/>
          <w:sz w:val="28"/>
          <w:szCs w:val="28"/>
        </w:rPr>
        <w:softHyphen/>
        <w:t>ва</w:t>
      </w:r>
      <w:r w:rsidRPr="00A467E7">
        <w:rPr>
          <w:color w:val="000000"/>
          <w:sz w:val="28"/>
          <w:szCs w:val="28"/>
        </w:rPr>
        <w:softHyphen/>
        <w:t>ет</w:t>
      </w:r>
      <w:r w:rsidRPr="00A467E7">
        <w:rPr>
          <w:color w:val="000000"/>
          <w:sz w:val="28"/>
          <w:szCs w:val="28"/>
        </w:rPr>
        <w:softHyphen/>
        <w:t>ся в со</w:t>
      </w:r>
      <w:r w:rsidRPr="00A467E7">
        <w:rPr>
          <w:color w:val="000000"/>
          <w:sz w:val="28"/>
          <w:szCs w:val="28"/>
        </w:rPr>
        <w:softHyphen/>
        <w:t>став по</w:t>
      </w:r>
      <w:r w:rsidRPr="00A467E7">
        <w:rPr>
          <w:color w:val="000000"/>
          <w:sz w:val="28"/>
          <w:szCs w:val="28"/>
        </w:rPr>
        <w:softHyphen/>
        <w:t>терь бух</w:t>
      </w:r>
      <w:r w:rsidRPr="00A467E7">
        <w:rPr>
          <w:color w:val="000000"/>
          <w:sz w:val="28"/>
          <w:szCs w:val="28"/>
        </w:rPr>
        <w:softHyphen/>
        <w:t>гал</w:t>
      </w:r>
      <w:r w:rsidRPr="00A467E7">
        <w:rPr>
          <w:color w:val="000000"/>
          <w:sz w:val="28"/>
          <w:szCs w:val="28"/>
        </w:rPr>
        <w:softHyphen/>
        <w:t>тер</w:t>
      </w:r>
      <w:r w:rsidRPr="00A467E7">
        <w:rPr>
          <w:color w:val="000000"/>
          <w:sz w:val="28"/>
          <w:szCs w:val="28"/>
        </w:rPr>
        <w:softHyphen/>
        <w:t>ской за</w:t>
      </w:r>
      <w:r w:rsidRPr="00A467E7">
        <w:rPr>
          <w:color w:val="000000"/>
          <w:sz w:val="28"/>
          <w:szCs w:val="28"/>
        </w:rPr>
        <w:softHyphen/>
        <w:t>пи</w:t>
      </w:r>
      <w:r w:rsidRPr="00A467E7">
        <w:rPr>
          <w:color w:val="000000"/>
          <w:sz w:val="28"/>
          <w:szCs w:val="28"/>
        </w:rPr>
        <w:softHyphen/>
        <w:t>сью: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Дебет счета 94 – Кре</w:t>
      </w:r>
      <w:r w:rsidRPr="00A467E7">
        <w:rPr>
          <w:color w:val="000000"/>
          <w:sz w:val="28"/>
          <w:szCs w:val="28"/>
        </w:rPr>
        <w:softHyphen/>
        <w:t>дит сче</w:t>
      </w:r>
      <w:r w:rsidRPr="00A467E7">
        <w:rPr>
          <w:color w:val="000000"/>
          <w:sz w:val="28"/>
          <w:szCs w:val="28"/>
        </w:rPr>
        <w:softHyphen/>
        <w:t>тов 10 «Ма</w:t>
      </w:r>
      <w:r w:rsidRPr="00A467E7">
        <w:rPr>
          <w:color w:val="000000"/>
          <w:sz w:val="28"/>
          <w:szCs w:val="28"/>
        </w:rPr>
        <w:softHyphen/>
        <w:t>те</w:t>
      </w:r>
      <w:r w:rsidRPr="00A467E7">
        <w:rPr>
          <w:color w:val="000000"/>
          <w:sz w:val="28"/>
          <w:szCs w:val="28"/>
        </w:rPr>
        <w:softHyphen/>
        <w:t>ри</w:t>
      </w:r>
      <w:r w:rsidRPr="00A467E7">
        <w:rPr>
          <w:color w:val="000000"/>
          <w:sz w:val="28"/>
          <w:szCs w:val="28"/>
        </w:rPr>
        <w:softHyphen/>
        <w:t>а</w:t>
      </w:r>
      <w:r w:rsidRPr="00A467E7">
        <w:rPr>
          <w:color w:val="000000"/>
          <w:sz w:val="28"/>
          <w:szCs w:val="28"/>
        </w:rPr>
        <w:softHyphen/>
        <w:t>лы», 41 «То</w:t>
      </w:r>
      <w:r w:rsidRPr="00A467E7">
        <w:rPr>
          <w:color w:val="000000"/>
          <w:sz w:val="28"/>
          <w:szCs w:val="28"/>
        </w:rPr>
        <w:softHyphen/>
        <w:t>ва</w:t>
      </w:r>
      <w:r w:rsidRPr="00A467E7">
        <w:rPr>
          <w:color w:val="000000"/>
          <w:sz w:val="28"/>
          <w:szCs w:val="28"/>
        </w:rPr>
        <w:softHyphen/>
        <w:t>ры», 43 «Го</w:t>
      </w:r>
      <w:r w:rsidRPr="00A467E7">
        <w:rPr>
          <w:color w:val="000000"/>
          <w:sz w:val="28"/>
          <w:szCs w:val="28"/>
        </w:rPr>
        <w:softHyphen/>
        <w:t>то</w:t>
      </w:r>
      <w:r w:rsidRPr="00A467E7">
        <w:rPr>
          <w:color w:val="000000"/>
          <w:sz w:val="28"/>
          <w:szCs w:val="28"/>
        </w:rPr>
        <w:softHyphen/>
        <w:t>вая про</w:t>
      </w:r>
      <w:r w:rsidRPr="00A467E7">
        <w:rPr>
          <w:color w:val="000000"/>
          <w:sz w:val="28"/>
          <w:szCs w:val="28"/>
        </w:rPr>
        <w:softHyphen/>
        <w:t>дук</w:t>
      </w:r>
      <w:r w:rsidRPr="00A467E7">
        <w:rPr>
          <w:color w:val="000000"/>
          <w:sz w:val="28"/>
          <w:szCs w:val="28"/>
        </w:rPr>
        <w:softHyphen/>
        <w:t>ция»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А если недо</w:t>
      </w:r>
      <w:r w:rsidRPr="00A467E7">
        <w:rPr>
          <w:color w:val="000000"/>
          <w:sz w:val="28"/>
          <w:szCs w:val="28"/>
        </w:rPr>
        <w:softHyphen/>
        <w:t>ста</w:t>
      </w:r>
      <w:r w:rsidRPr="00A467E7">
        <w:rPr>
          <w:color w:val="000000"/>
          <w:sz w:val="28"/>
          <w:szCs w:val="28"/>
        </w:rPr>
        <w:softHyphen/>
        <w:t>ча была вы</w:t>
      </w:r>
      <w:r w:rsidRPr="00A467E7">
        <w:rPr>
          <w:color w:val="000000"/>
          <w:sz w:val="28"/>
          <w:szCs w:val="28"/>
        </w:rPr>
        <w:softHyphen/>
        <w:t>яв</w:t>
      </w:r>
      <w:r w:rsidRPr="00A467E7">
        <w:rPr>
          <w:color w:val="000000"/>
          <w:sz w:val="28"/>
          <w:szCs w:val="28"/>
        </w:rPr>
        <w:softHyphen/>
        <w:t>ле</w:t>
      </w:r>
      <w:r w:rsidRPr="00A467E7">
        <w:rPr>
          <w:color w:val="000000"/>
          <w:sz w:val="28"/>
          <w:szCs w:val="28"/>
        </w:rPr>
        <w:softHyphen/>
        <w:t>на при про</w:t>
      </w:r>
      <w:r w:rsidRPr="00A467E7">
        <w:rPr>
          <w:color w:val="000000"/>
          <w:sz w:val="28"/>
          <w:szCs w:val="28"/>
        </w:rPr>
        <w:softHyphen/>
        <w:t>вер</w:t>
      </w:r>
      <w:r w:rsidRPr="00A467E7">
        <w:rPr>
          <w:color w:val="000000"/>
          <w:sz w:val="28"/>
          <w:szCs w:val="28"/>
        </w:rPr>
        <w:softHyphen/>
        <w:t>ке кассы, то от</w:t>
      </w:r>
      <w:r w:rsidRPr="00A467E7">
        <w:rPr>
          <w:color w:val="000000"/>
          <w:sz w:val="28"/>
          <w:szCs w:val="28"/>
        </w:rPr>
        <w:softHyphen/>
        <w:t>ра</w:t>
      </w:r>
      <w:r w:rsidRPr="00A467E7">
        <w:rPr>
          <w:color w:val="000000"/>
          <w:sz w:val="28"/>
          <w:szCs w:val="28"/>
        </w:rPr>
        <w:softHyphen/>
        <w:t>жа</w:t>
      </w:r>
      <w:r w:rsidRPr="00A467E7">
        <w:rPr>
          <w:color w:val="000000"/>
          <w:sz w:val="28"/>
          <w:szCs w:val="28"/>
        </w:rPr>
        <w:softHyphen/>
        <w:t>ет</w:t>
      </w:r>
      <w:r w:rsidRPr="00A467E7">
        <w:rPr>
          <w:color w:val="000000"/>
          <w:sz w:val="28"/>
          <w:szCs w:val="28"/>
        </w:rPr>
        <w:softHyphen/>
        <w:t>ся она ана</w:t>
      </w:r>
      <w:r w:rsidRPr="00A467E7">
        <w:rPr>
          <w:color w:val="000000"/>
          <w:sz w:val="28"/>
          <w:szCs w:val="28"/>
        </w:rPr>
        <w:softHyphen/>
        <w:t>ло</w:t>
      </w:r>
      <w:r w:rsidRPr="00A467E7">
        <w:rPr>
          <w:color w:val="000000"/>
          <w:sz w:val="28"/>
          <w:szCs w:val="28"/>
        </w:rPr>
        <w:softHyphen/>
        <w:t>гич</w:t>
      </w:r>
      <w:r w:rsidRPr="00A467E7">
        <w:rPr>
          <w:color w:val="000000"/>
          <w:sz w:val="28"/>
          <w:szCs w:val="28"/>
        </w:rPr>
        <w:softHyphen/>
        <w:t>но: Дебет счета 94 – Кре</w:t>
      </w:r>
      <w:r w:rsidRPr="00A467E7">
        <w:rPr>
          <w:color w:val="000000"/>
          <w:sz w:val="28"/>
          <w:szCs w:val="28"/>
        </w:rPr>
        <w:softHyphen/>
        <w:t>дит счета 50 «Касса»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По недо</w:t>
      </w:r>
      <w:r w:rsidRPr="00A467E7">
        <w:rPr>
          <w:color w:val="000000"/>
          <w:sz w:val="28"/>
          <w:szCs w:val="28"/>
        </w:rPr>
        <w:softHyphen/>
        <w:t>ста</w:t>
      </w:r>
      <w:r w:rsidRPr="00A467E7">
        <w:rPr>
          <w:color w:val="000000"/>
          <w:sz w:val="28"/>
          <w:szCs w:val="28"/>
        </w:rPr>
        <w:softHyphen/>
        <w:t>ю</w:t>
      </w:r>
      <w:r w:rsidRPr="00A467E7">
        <w:rPr>
          <w:color w:val="000000"/>
          <w:sz w:val="28"/>
          <w:szCs w:val="28"/>
        </w:rPr>
        <w:softHyphen/>
        <w:t>щим или пол</w:t>
      </w:r>
      <w:r w:rsidRPr="00A467E7">
        <w:rPr>
          <w:color w:val="000000"/>
          <w:sz w:val="28"/>
          <w:szCs w:val="28"/>
        </w:rPr>
        <w:softHyphen/>
        <w:t>но</w:t>
      </w:r>
      <w:r w:rsidRPr="00A467E7">
        <w:rPr>
          <w:color w:val="000000"/>
          <w:sz w:val="28"/>
          <w:szCs w:val="28"/>
        </w:rPr>
        <w:softHyphen/>
        <w:t>стью ис</w:t>
      </w:r>
      <w:r w:rsidRPr="00A467E7">
        <w:rPr>
          <w:color w:val="000000"/>
          <w:sz w:val="28"/>
          <w:szCs w:val="28"/>
        </w:rPr>
        <w:softHyphen/>
        <w:t>пор</w:t>
      </w:r>
      <w:r w:rsidRPr="00A467E7">
        <w:rPr>
          <w:color w:val="000000"/>
          <w:sz w:val="28"/>
          <w:szCs w:val="28"/>
        </w:rPr>
        <w:softHyphen/>
        <w:t>чен</w:t>
      </w:r>
      <w:r w:rsidRPr="00A467E7">
        <w:rPr>
          <w:color w:val="000000"/>
          <w:sz w:val="28"/>
          <w:szCs w:val="28"/>
        </w:rPr>
        <w:softHyphen/>
        <w:t>ным объ</w:t>
      </w:r>
      <w:r w:rsidRPr="00A467E7">
        <w:rPr>
          <w:color w:val="000000"/>
          <w:sz w:val="28"/>
          <w:szCs w:val="28"/>
        </w:rPr>
        <w:softHyphen/>
        <w:t>ек</w:t>
      </w:r>
      <w:r w:rsidRPr="00A467E7">
        <w:rPr>
          <w:color w:val="000000"/>
          <w:sz w:val="28"/>
          <w:szCs w:val="28"/>
        </w:rPr>
        <w:softHyphen/>
        <w:t>там ос</w:t>
      </w:r>
      <w:r w:rsidRPr="00A467E7">
        <w:rPr>
          <w:color w:val="000000"/>
          <w:sz w:val="28"/>
          <w:szCs w:val="28"/>
        </w:rPr>
        <w:softHyphen/>
        <w:t>нов</w:t>
      </w:r>
      <w:r w:rsidRPr="00A467E7">
        <w:rPr>
          <w:color w:val="000000"/>
          <w:sz w:val="28"/>
          <w:szCs w:val="28"/>
        </w:rPr>
        <w:softHyphen/>
        <w:t>ных сре</w:t>
      </w:r>
      <w:proofErr w:type="gramStart"/>
      <w:r w:rsidRPr="00A467E7">
        <w:rPr>
          <w:color w:val="000000"/>
          <w:sz w:val="28"/>
          <w:szCs w:val="28"/>
        </w:rPr>
        <w:t>дств в д</w:t>
      </w:r>
      <w:proofErr w:type="gramEnd"/>
      <w:r w:rsidRPr="00A467E7">
        <w:rPr>
          <w:color w:val="000000"/>
          <w:sz w:val="28"/>
          <w:szCs w:val="28"/>
        </w:rPr>
        <w:t>ебет счета 94 от</w:t>
      </w:r>
      <w:r w:rsidRPr="00A467E7">
        <w:rPr>
          <w:color w:val="000000"/>
          <w:sz w:val="28"/>
          <w:szCs w:val="28"/>
        </w:rPr>
        <w:softHyphen/>
        <w:t>но</w:t>
      </w:r>
      <w:r w:rsidRPr="00A467E7">
        <w:rPr>
          <w:color w:val="000000"/>
          <w:sz w:val="28"/>
          <w:szCs w:val="28"/>
        </w:rPr>
        <w:softHyphen/>
        <w:t>сит</w:t>
      </w:r>
      <w:r w:rsidRPr="00A467E7">
        <w:rPr>
          <w:color w:val="000000"/>
          <w:sz w:val="28"/>
          <w:szCs w:val="28"/>
        </w:rPr>
        <w:softHyphen/>
        <w:t>ся уже не их учет</w:t>
      </w:r>
      <w:r w:rsidRPr="00A467E7">
        <w:rPr>
          <w:color w:val="000000"/>
          <w:sz w:val="28"/>
          <w:szCs w:val="28"/>
        </w:rPr>
        <w:softHyphen/>
        <w:t>ная ве</w:t>
      </w:r>
      <w:r w:rsidRPr="00A467E7">
        <w:rPr>
          <w:color w:val="000000"/>
          <w:sz w:val="28"/>
          <w:szCs w:val="28"/>
        </w:rPr>
        <w:softHyphen/>
        <w:t>ли</w:t>
      </w:r>
      <w:r w:rsidRPr="00A467E7">
        <w:rPr>
          <w:color w:val="000000"/>
          <w:sz w:val="28"/>
          <w:szCs w:val="28"/>
        </w:rPr>
        <w:softHyphen/>
        <w:t>чи</w:t>
      </w:r>
      <w:r w:rsidRPr="00A467E7">
        <w:rPr>
          <w:color w:val="000000"/>
          <w:sz w:val="28"/>
          <w:szCs w:val="28"/>
        </w:rPr>
        <w:softHyphen/>
        <w:t>на, а </w:t>
      </w:r>
      <w:hyperlink r:id="rId6" w:tgtFrame="_blank" w:history="1">
        <w:r w:rsidRPr="00A467E7">
          <w:rPr>
            <w:rStyle w:val="a3"/>
            <w:color w:val="8972AA"/>
            <w:sz w:val="28"/>
            <w:szCs w:val="28"/>
            <w:bdr w:val="none" w:sz="0" w:space="0" w:color="auto" w:frame="1"/>
          </w:rPr>
          <w:t>оста</w:t>
        </w:r>
        <w:r w:rsidRPr="00A467E7">
          <w:rPr>
            <w:rStyle w:val="a3"/>
            <w:color w:val="8972AA"/>
            <w:sz w:val="28"/>
            <w:szCs w:val="28"/>
            <w:bdr w:val="none" w:sz="0" w:space="0" w:color="auto" w:frame="1"/>
          </w:rPr>
          <w:softHyphen/>
          <w:t>точ</w:t>
        </w:r>
        <w:r w:rsidRPr="00A467E7">
          <w:rPr>
            <w:rStyle w:val="a3"/>
            <w:color w:val="8972AA"/>
            <w:sz w:val="28"/>
            <w:szCs w:val="28"/>
            <w:bdr w:val="none" w:sz="0" w:space="0" w:color="auto" w:frame="1"/>
          </w:rPr>
          <w:softHyphen/>
          <w:t>ная сто</w:t>
        </w:r>
        <w:r w:rsidRPr="00A467E7">
          <w:rPr>
            <w:rStyle w:val="a3"/>
            <w:color w:val="8972AA"/>
            <w:sz w:val="28"/>
            <w:szCs w:val="28"/>
            <w:bdr w:val="none" w:sz="0" w:space="0" w:color="auto" w:frame="1"/>
          </w:rPr>
          <w:softHyphen/>
          <w:t>и</w:t>
        </w:r>
        <w:r w:rsidRPr="00A467E7">
          <w:rPr>
            <w:rStyle w:val="a3"/>
            <w:color w:val="8972AA"/>
            <w:sz w:val="28"/>
            <w:szCs w:val="28"/>
            <w:bdr w:val="none" w:sz="0" w:space="0" w:color="auto" w:frame="1"/>
          </w:rPr>
          <w:softHyphen/>
          <w:t>мость</w:t>
        </w:r>
      </w:hyperlink>
      <w:r w:rsidRPr="00A467E7">
        <w:rPr>
          <w:color w:val="000000"/>
          <w:sz w:val="28"/>
          <w:szCs w:val="28"/>
        </w:rPr>
        <w:t>: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Дебет счета 94 – Кре</w:t>
      </w:r>
      <w:r w:rsidRPr="00A467E7">
        <w:rPr>
          <w:color w:val="000000"/>
          <w:sz w:val="28"/>
          <w:szCs w:val="28"/>
        </w:rPr>
        <w:softHyphen/>
        <w:t>дит счета 01 «Ос</w:t>
      </w:r>
      <w:r w:rsidRPr="00A467E7">
        <w:rPr>
          <w:color w:val="000000"/>
          <w:sz w:val="28"/>
          <w:szCs w:val="28"/>
        </w:rPr>
        <w:softHyphen/>
        <w:t>нов</w:t>
      </w:r>
      <w:r w:rsidRPr="00A467E7">
        <w:rPr>
          <w:color w:val="000000"/>
          <w:sz w:val="28"/>
          <w:szCs w:val="28"/>
        </w:rPr>
        <w:softHyphen/>
        <w:t>ные сред</w:t>
      </w:r>
      <w:r w:rsidRPr="00A467E7">
        <w:rPr>
          <w:color w:val="000000"/>
          <w:sz w:val="28"/>
          <w:szCs w:val="28"/>
        </w:rPr>
        <w:softHyphen/>
        <w:t>ства»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Если недо</w:t>
      </w:r>
      <w:r w:rsidRPr="00A467E7">
        <w:rPr>
          <w:color w:val="000000"/>
          <w:sz w:val="28"/>
          <w:szCs w:val="28"/>
        </w:rPr>
        <w:softHyphen/>
        <w:t>ста</w:t>
      </w:r>
      <w:r w:rsidRPr="00A467E7">
        <w:rPr>
          <w:color w:val="000000"/>
          <w:sz w:val="28"/>
          <w:szCs w:val="28"/>
        </w:rPr>
        <w:softHyphen/>
        <w:t>ча или порча цен</w:t>
      </w:r>
      <w:r w:rsidRPr="00A467E7">
        <w:rPr>
          <w:color w:val="000000"/>
          <w:sz w:val="28"/>
          <w:szCs w:val="28"/>
        </w:rPr>
        <w:softHyphen/>
        <w:t>но</w:t>
      </w:r>
      <w:r w:rsidRPr="00A467E7">
        <w:rPr>
          <w:color w:val="000000"/>
          <w:sz w:val="28"/>
          <w:szCs w:val="28"/>
        </w:rPr>
        <w:softHyphen/>
        <w:t>стей вы</w:t>
      </w:r>
      <w:r w:rsidRPr="00A467E7">
        <w:rPr>
          <w:color w:val="000000"/>
          <w:sz w:val="28"/>
          <w:szCs w:val="28"/>
        </w:rPr>
        <w:softHyphen/>
        <w:t>яв</w:t>
      </w:r>
      <w:r w:rsidRPr="00A467E7">
        <w:rPr>
          <w:color w:val="000000"/>
          <w:sz w:val="28"/>
          <w:szCs w:val="28"/>
        </w:rPr>
        <w:softHyphen/>
        <w:t>ле</w:t>
      </w:r>
      <w:r w:rsidRPr="00A467E7">
        <w:rPr>
          <w:color w:val="000000"/>
          <w:sz w:val="28"/>
          <w:szCs w:val="28"/>
        </w:rPr>
        <w:softHyphen/>
        <w:t>ны при их при</w:t>
      </w:r>
      <w:r w:rsidRPr="00A467E7">
        <w:rPr>
          <w:color w:val="000000"/>
          <w:sz w:val="28"/>
          <w:szCs w:val="28"/>
        </w:rPr>
        <w:softHyphen/>
        <w:t>ем</w:t>
      </w:r>
      <w:r w:rsidRPr="00A467E7">
        <w:rPr>
          <w:color w:val="000000"/>
          <w:sz w:val="28"/>
          <w:szCs w:val="28"/>
        </w:rPr>
        <w:softHyphen/>
        <w:t>ке от по</w:t>
      </w:r>
      <w:r w:rsidRPr="00A467E7">
        <w:rPr>
          <w:color w:val="000000"/>
          <w:sz w:val="28"/>
          <w:szCs w:val="28"/>
        </w:rPr>
        <w:softHyphen/>
        <w:t>став</w:t>
      </w:r>
      <w:r w:rsidRPr="00A467E7">
        <w:rPr>
          <w:color w:val="000000"/>
          <w:sz w:val="28"/>
          <w:szCs w:val="28"/>
        </w:rPr>
        <w:softHyphen/>
        <w:t>щи</w:t>
      </w:r>
      <w:r w:rsidRPr="00A467E7">
        <w:rPr>
          <w:color w:val="000000"/>
          <w:sz w:val="28"/>
          <w:szCs w:val="28"/>
        </w:rPr>
        <w:softHyphen/>
        <w:t xml:space="preserve">ка, то в </w:t>
      </w:r>
      <w:proofErr w:type="gramStart"/>
      <w:r w:rsidRPr="00A467E7">
        <w:rPr>
          <w:color w:val="000000"/>
          <w:sz w:val="28"/>
          <w:szCs w:val="28"/>
        </w:rPr>
        <w:t>пре</w:t>
      </w:r>
      <w:r w:rsidRPr="00A467E7">
        <w:rPr>
          <w:color w:val="000000"/>
          <w:sz w:val="28"/>
          <w:szCs w:val="28"/>
        </w:rPr>
        <w:softHyphen/>
        <w:t>де</w:t>
      </w:r>
      <w:r w:rsidRPr="00A467E7">
        <w:rPr>
          <w:color w:val="000000"/>
          <w:sz w:val="28"/>
          <w:szCs w:val="28"/>
        </w:rPr>
        <w:softHyphen/>
        <w:t>лах</w:t>
      </w:r>
      <w:proofErr w:type="gramEnd"/>
      <w:r w:rsidRPr="00A467E7">
        <w:rPr>
          <w:color w:val="000000"/>
          <w:sz w:val="28"/>
          <w:szCs w:val="28"/>
        </w:rPr>
        <w:t xml:space="preserve"> преду</w:t>
      </w:r>
      <w:r w:rsidRPr="00A467E7">
        <w:rPr>
          <w:color w:val="000000"/>
          <w:sz w:val="28"/>
          <w:szCs w:val="28"/>
        </w:rPr>
        <w:softHyphen/>
        <w:t>смот</w:t>
      </w:r>
      <w:r w:rsidRPr="00A467E7">
        <w:rPr>
          <w:color w:val="000000"/>
          <w:sz w:val="28"/>
          <w:szCs w:val="28"/>
        </w:rPr>
        <w:softHyphen/>
        <w:t>рен</w:t>
      </w:r>
      <w:r w:rsidRPr="00A467E7">
        <w:rPr>
          <w:color w:val="000000"/>
          <w:sz w:val="28"/>
          <w:szCs w:val="28"/>
        </w:rPr>
        <w:softHyphen/>
        <w:t>ных в до</w:t>
      </w:r>
      <w:r w:rsidRPr="00A467E7">
        <w:rPr>
          <w:color w:val="000000"/>
          <w:sz w:val="28"/>
          <w:szCs w:val="28"/>
        </w:rPr>
        <w:softHyphen/>
        <w:t>го</w:t>
      </w:r>
      <w:r w:rsidRPr="00A467E7">
        <w:rPr>
          <w:color w:val="000000"/>
          <w:sz w:val="28"/>
          <w:szCs w:val="28"/>
        </w:rPr>
        <w:softHyphen/>
        <w:t>во</w:t>
      </w:r>
      <w:r w:rsidRPr="00A467E7">
        <w:rPr>
          <w:color w:val="000000"/>
          <w:sz w:val="28"/>
          <w:szCs w:val="28"/>
        </w:rPr>
        <w:softHyphen/>
        <w:t>ре ве</w:t>
      </w:r>
      <w:r w:rsidRPr="00A467E7">
        <w:rPr>
          <w:color w:val="000000"/>
          <w:sz w:val="28"/>
          <w:szCs w:val="28"/>
        </w:rPr>
        <w:softHyphen/>
        <w:t>ли</w:t>
      </w:r>
      <w:r w:rsidRPr="00A467E7">
        <w:rPr>
          <w:color w:val="000000"/>
          <w:sz w:val="28"/>
          <w:szCs w:val="28"/>
        </w:rPr>
        <w:softHyphen/>
        <w:t>чин такие по</w:t>
      </w:r>
      <w:r w:rsidRPr="00A467E7">
        <w:rPr>
          <w:color w:val="000000"/>
          <w:sz w:val="28"/>
          <w:szCs w:val="28"/>
        </w:rPr>
        <w:softHyphen/>
        <w:t>те</w:t>
      </w:r>
      <w:r w:rsidRPr="00A467E7">
        <w:rPr>
          <w:color w:val="000000"/>
          <w:sz w:val="28"/>
          <w:szCs w:val="28"/>
        </w:rPr>
        <w:softHyphen/>
        <w:t>ри от</w:t>
      </w:r>
      <w:r w:rsidRPr="00A467E7">
        <w:rPr>
          <w:color w:val="000000"/>
          <w:sz w:val="28"/>
          <w:szCs w:val="28"/>
        </w:rPr>
        <w:softHyphen/>
        <w:t>ра</w:t>
      </w:r>
      <w:r w:rsidRPr="00A467E7">
        <w:rPr>
          <w:color w:val="000000"/>
          <w:sz w:val="28"/>
          <w:szCs w:val="28"/>
        </w:rPr>
        <w:softHyphen/>
        <w:t>жа</w:t>
      </w:r>
      <w:r w:rsidRPr="00A467E7">
        <w:rPr>
          <w:color w:val="000000"/>
          <w:sz w:val="28"/>
          <w:szCs w:val="28"/>
        </w:rPr>
        <w:softHyphen/>
        <w:t>ют</w:t>
      </w:r>
      <w:r w:rsidRPr="00A467E7">
        <w:rPr>
          <w:color w:val="000000"/>
          <w:sz w:val="28"/>
          <w:szCs w:val="28"/>
        </w:rPr>
        <w:softHyphen/>
        <w:t>ся сле</w:t>
      </w:r>
      <w:r w:rsidRPr="00A467E7">
        <w:rPr>
          <w:color w:val="000000"/>
          <w:sz w:val="28"/>
          <w:szCs w:val="28"/>
        </w:rPr>
        <w:softHyphen/>
        <w:t>ду</w:t>
      </w:r>
      <w:r w:rsidRPr="00A467E7">
        <w:rPr>
          <w:color w:val="000000"/>
          <w:sz w:val="28"/>
          <w:szCs w:val="28"/>
        </w:rPr>
        <w:softHyphen/>
        <w:t>ю</w:t>
      </w:r>
      <w:r w:rsidRPr="00A467E7">
        <w:rPr>
          <w:color w:val="000000"/>
          <w:sz w:val="28"/>
          <w:szCs w:val="28"/>
        </w:rPr>
        <w:softHyphen/>
        <w:t>щим об</w:t>
      </w:r>
      <w:r w:rsidRPr="00A467E7">
        <w:rPr>
          <w:color w:val="000000"/>
          <w:sz w:val="28"/>
          <w:szCs w:val="28"/>
        </w:rPr>
        <w:softHyphen/>
        <w:t>ра</w:t>
      </w:r>
      <w:r w:rsidRPr="00A467E7">
        <w:rPr>
          <w:color w:val="000000"/>
          <w:sz w:val="28"/>
          <w:szCs w:val="28"/>
        </w:rPr>
        <w:softHyphen/>
        <w:t>зом: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Дебет счета 94 – Кре</w:t>
      </w:r>
      <w:r w:rsidRPr="00A467E7">
        <w:rPr>
          <w:color w:val="000000"/>
          <w:sz w:val="28"/>
          <w:szCs w:val="28"/>
        </w:rPr>
        <w:softHyphen/>
        <w:t>дит счета 60 «Рас</w:t>
      </w:r>
      <w:r w:rsidRPr="00A467E7">
        <w:rPr>
          <w:color w:val="000000"/>
          <w:sz w:val="28"/>
          <w:szCs w:val="28"/>
        </w:rPr>
        <w:softHyphen/>
        <w:t>че</w:t>
      </w:r>
      <w:r w:rsidRPr="00A467E7">
        <w:rPr>
          <w:color w:val="000000"/>
          <w:sz w:val="28"/>
          <w:szCs w:val="28"/>
        </w:rPr>
        <w:softHyphen/>
        <w:t>ты с по</w:t>
      </w:r>
      <w:r w:rsidRPr="00A467E7">
        <w:rPr>
          <w:color w:val="000000"/>
          <w:sz w:val="28"/>
          <w:szCs w:val="28"/>
        </w:rPr>
        <w:softHyphen/>
        <w:t>став</w:t>
      </w:r>
      <w:r w:rsidRPr="00A467E7">
        <w:rPr>
          <w:color w:val="000000"/>
          <w:sz w:val="28"/>
          <w:szCs w:val="28"/>
        </w:rPr>
        <w:softHyphen/>
        <w:t>щи</w:t>
      </w:r>
      <w:r w:rsidRPr="00A467E7">
        <w:rPr>
          <w:color w:val="000000"/>
          <w:sz w:val="28"/>
          <w:szCs w:val="28"/>
        </w:rPr>
        <w:softHyphen/>
        <w:t>ка</w:t>
      </w:r>
      <w:r w:rsidRPr="00A467E7">
        <w:rPr>
          <w:color w:val="000000"/>
          <w:sz w:val="28"/>
          <w:szCs w:val="28"/>
        </w:rPr>
        <w:softHyphen/>
        <w:t>ми и под</w:t>
      </w:r>
      <w:r w:rsidRPr="00A467E7">
        <w:rPr>
          <w:color w:val="000000"/>
          <w:sz w:val="28"/>
          <w:szCs w:val="28"/>
        </w:rPr>
        <w:softHyphen/>
        <w:t>ряд</w:t>
      </w:r>
      <w:r w:rsidRPr="00A467E7">
        <w:rPr>
          <w:color w:val="000000"/>
          <w:sz w:val="28"/>
          <w:szCs w:val="28"/>
        </w:rPr>
        <w:softHyphen/>
        <w:t>чи</w:t>
      </w:r>
      <w:r w:rsidRPr="00A467E7">
        <w:rPr>
          <w:color w:val="000000"/>
          <w:sz w:val="28"/>
          <w:szCs w:val="28"/>
        </w:rPr>
        <w:softHyphen/>
        <w:t>ка</w:t>
      </w:r>
      <w:r w:rsidRPr="00A467E7">
        <w:rPr>
          <w:color w:val="000000"/>
          <w:sz w:val="28"/>
          <w:szCs w:val="28"/>
        </w:rPr>
        <w:softHyphen/>
        <w:t>ми»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А по</w:t>
      </w:r>
      <w:r w:rsidRPr="00A467E7">
        <w:rPr>
          <w:color w:val="000000"/>
          <w:sz w:val="28"/>
          <w:szCs w:val="28"/>
        </w:rPr>
        <w:softHyphen/>
        <w:t>те</w:t>
      </w:r>
      <w:r w:rsidRPr="00A467E7">
        <w:rPr>
          <w:color w:val="000000"/>
          <w:sz w:val="28"/>
          <w:szCs w:val="28"/>
        </w:rPr>
        <w:softHyphen/>
        <w:t>ри сверх ого</w:t>
      </w:r>
      <w:r w:rsidRPr="00A467E7">
        <w:rPr>
          <w:color w:val="000000"/>
          <w:sz w:val="28"/>
          <w:szCs w:val="28"/>
        </w:rPr>
        <w:softHyphen/>
        <w:t>во</w:t>
      </w:r>
      <w:r w:rsidRPr="00A467E7">
        <w:rPr>
          <w:color w:val="000000"/>
          <w:sz w:val="28"/>
          <w:szCs w:val="28"/>
        </w:rPr>
        <w:softHyphen/>
        <w:t>рен</w:t>
      </w:r>
      <w:r w:rsidRPr="00A467E7">
        <w:rPr>
          <w:color w:val="000000"/>
          <w:sz w:val="28"/>
          <w:szCs w:val="28"/>
        </w:rPr>
        <w:softHyphen/>
        <w:t>ных сумм будут учте</w:t>
      </w:r>
      <w:r w:rsidRPr="00A467E7">
        <w:rPr>
          <w:color w:val="000000"/>
          <w:sz w:val="28"/>
          <w:szCs w:val="28"/>
        </w:rPr>
        <w:softHyphen/>
        <w:t>ны так: Дебет счета 94 – Кре</w:t>
      </w:r>
      <w:r w:rsidRPr="00A467E7">
        <w:rPr>
          <w:color w:val="000000"/>
          <w:sz w:val="28"/>
          <w:szCs w:val="28"/>
        </w:rPr>
        <w:softHyphen/>
        <w:t>дит счета 76 «Рас</w:t>
      </w:r>
      <w:r w:rsidRPr="00A467E7">
        <w:rPr>
          <w:color w:val="000000"/>
          <w:sz w:val="28"/>
          <w:szCs w:val="28"/>
        </w:rPr>
        <w:softHyphen/>
        <w:t>че</w:t>
      </w:r>
      <w:r w:rsidRPr="00A467E7">
        <w:rPr>
          <w:color w:val="000000"/>
          <w:sz w:val="28"/>
          <w:szCs w:val="28"/>
        </w:rPr>
        <w:softHyphen/>
        <w:t>ты с раз</w:t>
      </w:r>
      <w:r w:rsidRPr="00A467E7">
        <w:rPr>
          <w:color w:val="000000"/>
          <w:sz w:val="28"/>
          <w:szCs w:val="28"/>
        </w:rPr>
        <w:softHyphen/>
        <w:t>ны</w:t>
      </w:r>
      <w:r w:rsidRPr="00A467E7">
        <w:rPr>
          <w:color w:val="000000"/>
          <w:sz w:val="28"/>
          <w:szCs w:val="28"/>
        </w:rPr>
        <w:softHyphen/>
        <w:t>ми де</w:t>
      </w:r>
      <w:r w:rsidRPr="00A467E7">
        <w:rPr>
          <w:color w:val="000000"/>
          <w:sz w:val="28"/>
          <w:szCs w:val="28"/>
        </w:rPr>
        <w:softHyphen/>
        <w:t>би</w:t>
      </w:r>
      <w:r w:rsidRPr="00A467E7">
        <w:rPr>
          <w:color w:val="000000"/>
          <w:sz w:val="28"/>
          <w:szCs w:val="28"/>
        </w:rPr>
        <w:softHyphen/>
        <w:t>то</w:t>
      </w:r>
      <w:r w:rsidRPr="00A467E7">
        <w:rPr>
          <w:color w:val="000000"/>
          <w:sz w:val="28"/>
          <w:szCs w:val="28"/>
        </w:rPr>
        <w:softHyphen/>
        <w:t>ра</w:t>
      </w:r>
      <w:r w:rsidRPr="00A467E7">
        <w:rPr>
          <w:color w:val="000000"/>
          <w:sz w:val="28"/>
          <w:szCs w:val="28"/>
        </w:rPr>
        <w:softHyphen/>
        <w:t>ми и кре</w:t>
      </w:r>
      <w:r w:rsidRPr="00A467E7">
        <w:rPr>
          <w:color w:val="000000"/>
          <w:sz w:val="28"/>
          <w:szCs w:val="28"/>
        </w:rPr>
        <w:softHyphen/>
        <w:t>ди</w:t>
      </w:r>
      <w:r w:rsidRPr="00A467E7">
        <w:rPr>
          <w:color w:val="000000"/>
          <w:sz w:val="28"/>
          <w:szCs w:val="28"/>
        </w:rPr>
        <w:softHyphen/>
        <w:t>то</w:t>
      </w:r>
      <w:r w:rsidRPr="00A467E7">
        <w:rPr>
          <w:color w:val="000000"/>
          <w:sz w:val="28"/>
          <w:szCs w:val="28"/>
        </w:rPr>
        <w:softHyphen/>
        <w:t>ра</w:t>
      </w:r>
      <w:r w:rsidRPr="00A467E7">
        <w:rPr>
          <w:color w:val="000000"/>
          <w:sz w:val="28"/>
          <w:szCs w:val="28"/>
        </w:rPr>
        <w:softHyphen/>
        <w:t>ми»</w:t>
      </w:r>
    </w:p>
    <w:p w:rsidR="00A467E7" w:rsidRPr="00A467E7" w:rsidRDefault="00A467E7" w:rsidP="00A467E7">
      <w:pPr>
        <w:pStyle w:val="2"/>
        <w:shd w:val="clear" w:color="auto" w:fill="FFFFFF"/>
        <w:spacing w:before="0"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67E7">
        <w:rPr>
          <w:rFonts w:ascii="Times New Roman" w:hAnsi="Times New Roman" w:cs="Times New Roman"/>
          <w:color w:val="000000"/>
          <w:sz w:val="28"/>
          <w:szCs w:val="28"/>
        </w:rPr>
        <w:t>Списание недостач и потерь со счета 94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Суммы, от</w:t>
      </w:r>
      <w:r w:rsidRPr="00A467E7">
        <w:rPr>
          <w:color w:val="000000"/>
          <w:sz w:val="28"/>
          <w:szCs w:val="28"/>
        </w:rPr>
        <w:softHyphen/>
        <w:t>ра</w:t>
      </w:r>
      <w:r w:rsidRPr="00A467E7">
        <w:rPr>
          <w:color w:val="000000"/>
          <w:sz w:val="28"/>
          <w:szCs w:val="28"/>
        </w:rPr>
        <w:softHyphen/>
        <w:t>жен</w:t>
      </w:r>
      <w:r w:rsidRPr="00A467E7">
        <w:rPr>
          <w:color w:val="000000"/>
          <w:sz w:val="28"/>
          <w:szCs w:val="28"/>
        </w:rPr>
        <w:softHyphen/>
        <w:t>ные по де</w:t>
      </w:r>
      <w:r w:rsidRPr="00A467E7">
        <w:rPr>
          <w:color w:val="000000"/>
          <w:sz w:val="28"/>
          <w:szCs w:val="28"/>
        </w:rPr>
        <w:softHyphen/>
        <w:t>бе</w:t>
      </w:r>
      <w:r w:rsidRPr="00A467E7">
        <w:rPr>
          <w:color w:val="000000"/>
          <w:sz w:val="28"/>
          <w:szCs w:val="28"/>
        </w:rPr>
        <w:softHyphen/>
        <w:t>ту счета 94, под</w:t>
      </w:r>
      <w:r w:rsidRPr="00A467E7">
        <w:rPr>
          <w:color w:val="000000"/>
          <w:sz w:val="28"/>
          <w:szCs w:val="28"/>
        </w:rPr>
        <w:softHyphen/>
        <w:t>ле</w:t>
      </w:r>
      <w:r w:rsidRPr="00A467E7">
        <w:rPr>
          <w:color w:val="000000"/>
          <w:sz w:val="28"/>
          <w:szCs w:val="28"/>
        </w:rPr>
        <w:softHyphen/>
        <w:t>жат спи</w:t>
      </w:r>
      <w:r w:rsidRPr="00A467E7">
        <w:rPr>
          <w:color w:val="000000"/>
          <w:sz w:val="28"/>
          <w:szCs w:val="28"/>
        </w:rPr>
        <w:softHyphen/>
        <w:t>са</w:t>
      </w:r>
      <w:r w:rsidRPr="00A467E7">
        <w:rPr>
          <w:color w:val="000000"/>
          <w:sz w:val="28"/>
          <w:szCs w:val="28"/>
        </w:rPr>
        <w:softHyphen/>
        <w:t>нию. При этом де</w:t>
      </w:r>
      <w:r w:rsidRPr="00A467E7">
        <w:rPr>
          <w:color w:val="000000"/>
          <w:sz w:val="28"/>
          <w:szCs w:val="28"/>
        </w:rPr>
        <w:softHyphen/>
        <w:t>бе</w:t>
      </w:r>
      <w:r w:rsidRPr="00A467E7">
        <w:rPr>
          <w:color w:val="000000"/>
          <w:sz w:val="28"/>
          <w:szCs w:val="28"/>
        </w:rPr>
        <w:softHyphen/>
        <w:t>ту</w:t>
      </w:r>
      <w:r w:rsidRPr="00A467E7">
        <w:rPr>
          <w:color w:val="000000"/>
          <w:sz w:val="28"/>
          <w:szCs w:val="28"/>
        </w:rPr>
        <w:softHyphen/>
        <w:t>е</w:t>
      </w:r>
      <w:r w:rsidRPr="00A467E7">
        <w:rPr>
          <w:color w:val="000000"/>
          <w:sz w:val="28"/>
          <w:szCs w:val="28"/>
        </w:rPr>
        <w:softHyphen/>
        <w:t>мый счет будет за</w:t>
      </w:r>
      <w:r w:rsidRPr="00A467E7">
        <w:rPr>
          <w:color w:val="000000"/>
          <w:sz w:val="28"/>
          <w:szCs w:val="28"/>
        </w:rPr>
        <w:softHyphen/>
        <w:t>ви</w:t>
      </w:r>
      <w:r w:rsidRPr="00A467E7">
        <w:rPr>
          <w:color w:val="000000"/>
          <w:sz w:val="28"/>
          <w:szCs w:val="28"/>
        </w:rPr>
        <w:softHyphen/>
        <w:t>сеть от вида недо</w:t>
      </w:r>
      <w:r w:rsidRPr="00A467E7">
        <w:rPr>
          <w:color w:val="000000"/>
          <w:sz w:val="28"/>
          <w:szCs w:val="28"/>
        </w:rPr>
        <w:softHyphen/>
        <w:t>ста</w:t>
      </w:r>
      <w:r w:rsidRPr="00A467E7">
        <w:rPr>
          <w:color w:val="000000"/>
          <w:sz w:val="28"/>
          <w:szCs w:val="28"/>
        </w:rPr>
        <w:softHyphen/>
        <w:t>чи, при</w:t>
      </w:r>
      <w:r w:rsidRPr="00A467E7">
        <w:rPr>
          <w:color w:val="000000"/>
          <w:sz w:val="28"/>
          <w:szCs w:val="28"/>
        </w:rPr>
        <w:softHyphen/>
        <w:t>чин ее об</w:t>
      </w:r>
      <w:r w:rsidRPr="00A467E7">
        <w:rPr>
          <w:color w:val="000000"/>
          <w:sz w:val="28"/>
          <w:szCs w:val="28"/>
        </w:rPr>
        <w:softHyphen/>
        <w:t>ра</w:t>
      </w:r>
      <w:r w:rsidRPr="00A467E7">
        <w:rPr>
          <w:color w:val="000000"/>
          <w:sz w:val="28"/>
          <w:szCs w:val="28"/>
        </w:rPr>
        <w:softHyphen/>
        <w:t>зо</w:t>
      </w:r>
      <w:r w:rsidRPr="00A467E7">
        <w:rPr>
          <w:color w:val="000000"/>
          <w:sz w:val="28"/>
          <w:szCs w:val="28"/>
        </w:rPr>
        <w:softHyphen/>
        <w:t>ва</w:t>
      </w:r>
      <w:r w:rsidRPr="00A467E7">
        <w:rPr>
          <w:color w:val="000000"/>
          <w:sz w:val="28"/>
          <w:szCs w:val="28"/>
        </w:rPr>
        <w:softHyphen/>
        <w:t>ния и ис</w:t>
      </w:r>
      <w:r w:rsidRPr="00A467E7">
        <w:rPr>
          <w:color w:val="000000"/>
          <w:sz w:val="28"/>
          <w:szCs w:val="28"/>
        </w:rPr>
        <w:softHyphen/>
        <w:t>точ</w:t>
      </w:r>
      <w:r w:rsidRPr="00A467E7">
        <w:rPr>
          <w:color w:val="000000"/>
          <w:sz w:val="28"/>
          <w:szCs w:val="28"/>
        </w:rPr>
        <w:softHyphen/>
        <w:t>ни</w:t>
      </w:r>
      <w:r w:rsidRPr="00A467E7">
        <w:rPr>
          <w:color w:val="000000"/>
          <w:sz w:val="28"/>
          <w:szCs w:val="28"/>
        </w:rPr>
        <w:softHyphen/>
        <w:t>ков ком</w:t>
      </w:r>
      <w:r w:rsidRPr="00A467E7">
        <w:rPr>
          <w:color w:val="000000"/>
          <w:sz w:val="28"/>
          <w:szCs w:val="28"/>
        </w:rPr>
        <w:softHyphen/>
        <w:t>пен</w:t>
      </w:r>
      <w:r w:rsidRPr="00A467E7">
        <w:rPr>
          <w:color w:val="000000"/>
          <w:sz w:val="28"/>
          <w:szCs w:val="28"/>
        </w:rPr>
        <w:softHyphen/>
        <w:t>са</w:t>
      </w:r>
      <w:r w:rsidRPr="00A467E7">
        <w:rPr>
          <w:color w:val="000000"/>
          <w:sz w:val="28"/>
          <w:szCs w:val="28"/>
        </w:rPr>
        <w:softHyphen/>
        <w:t>ции по</w:t>
      </w:r>
      <w:r w:rsidRPr="00A467E7">
        <w:rPr>
          <w:color w:val="000000"/>
          <w:sz w:val="28"/>
          <w:szCs w:val="28"/>
        </w:rPr>
        <w:softHyphen/>
        <w:t>терь.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Так, спи</w:t>
      </w:r>
      <w:r w:rsidRPr="00A467E7">
        <w:rPr>
          <w:color w:val="000000"/>
          <w:sz w:val="28"/>
          <w:szCs w:val="28"/>
        </w:rPr>
        <w:softHyphen/>
        <w:t>са</w:t>
      </w:r>
      <w:r w:rsidRPr="00A467E7">
        <w:rPr>
          <w:color w:val="000000"/>
          <w:sz w:val="28"/>
          <w:szCs w:val="28"/>
        </w:rPr>
        <w:softHyphen/>
        <w:t>ние недо</w:t>
      </w:r>
      <w:r w:rsidRPr="00A467E7">
        <w:rPr>
          <w:color w:val="000000"/>
          <w:sz w:val="28"/>
          <w:szCs w:val="28"/>
        </w:rPr>
        <w:softHyphen/>
        <w:t>стач и порчи ТМЦ в пре</w:t>
      </w:r>
      <w:r w:rsidRPr="00A467E7">
        <w:rPr>
          <w:color w:val="000000"/>
          <w:sz w:val="28"/>
          <w:szCs w:val="28"/>
        </w:rPr>
        <w:softHyphen/>
        <w:t>де</w:t>
      </w:r>
      <w:r w:rsidRPr="00A467E7">
        <w:rPr>
          <w:color w:val="000000"/>
          <w:sz w:val="28"/>
          <w:szCs w:val="28"/>
        </w:rPr>
        <w:softHyphen/>
        <w:t>лах зна</w:t>
      </w:r>
      <w:r w:rsidRPr="00A467E7">
        <w:rPr>
          <w:color w:val="000000"/>
          <w:sz w:val="28"/>
          <w:szCs w:val="28"/>
        </w:rPr>
        <w:softHyphen/>
        <w:t>че</w:t>
      </w:r>
      <w:r w:rsidRPr="00A467E7">
        <w:rPr>
          <w:color w:val="000000"/>
          <w:sz w:val="28"/>
          <w:szCs w:val="28"/>
        </w:rPr>
        <w:softHyphen/>
        <w:t>ний, преду</w:t>
      </w:r>
      <w:r w:rsidRPr="00A467E7">
        <w:rPr>
          <w:color w:val="000000"/>
          <w:sz w:val="28"/>
          <w:szCs w:val="28"/>
        </w:rPr>
        <w:softHyphen/>
        <w:t>смот</w:t>
      </w:r>
      <w:r w:rsidRPr="00A467E7">
        <w:rPr>
          <w:color w:val="000000"/>
          <w:sz w:val="28"/>
          <w:szCs w:val="28"/>
        </w:rPr>
        <w:softHyphen/>
        <w:t>рен</w:t>
      </w:r>
      <w:r w:rsidRPr="00A467E7">
        <w:rPr>
          <w:color w:val="000000"/>
          <w:sz w:val="28"/>
          <w:szCs w:val="28"/>
        </w:rPr>
        <w:softHyphen/>
        <w:t>ных в до</w:t>
      </w:r>
      <w:r w:rsidRPr="00A467E7">
        <w:rPr>
          <w:color w:val="000000"/>
          <w:sz w:val="28"/>
          <w:szCs w:val="28"/>
        </w:rPr>
        <w:softHyphen/>
        <w:t>го</w:t>
      </w:r>
      <w:r w:rsidRPr="00A467E7">
        <w:rPr>
          <w:color w:val="000000"/>
          <w:sz w:val="28"/>
          <w:szCs w:val="28"/>
        </w:rPr>
        <w:softHyphen/>
        <w:t>во</w:t>
      </w:r>
      <w:r w:rsidRPr="00A467E7">
        <w:rPr>
          <w:color w:val="000000"/>
          <w:sz w:val="28"/>
          <w:szCs w:val="28"/>
        </w:rPr>
        <w:softHyphen/>
        <w:t>ре, и если такие по</w:t>
      </w:r>
      <w:r w:rsidRPr="00A467E7">
        <w:rPr>
          <w:color w:val="000000"/>
          <w:sz w:val="28"/>
          <w:szCs w:val="28"/>
        </w:rPr>
        <w:softHyphen/>
        <w:t>те</w:t>
      </w:r>
      <w:r w:rsidRPr="00A467E7">
        <w:rPr>
          <w:color w:val="000000"/>
          <w:sz w:val="28"/>
          <w:szCs w:val="28"/>
        </w:rPr>
        <w:softHyphen/>
        <w:t>ри вы</w:t>
      </w:r>
      <w:r w:rsidRPr="00A467E7">
        <w:rPr>
          <w:color w:val="000000"/>
          <w:sz w:val="28"/>
          <w:szCs w:val="28"/>
        </w:rPr>
        <w:softHyphen/>
        <w:t>яв</w:t>
      </w:r>
      <w:r w:rsidRPr="00A467E7">
        <w:rPr>
          <w:color w:val="000000"/>
          <w:sz w:val="28"/>
          <w:szCs w:val="28"/>
        </w:rPr>
        <w:softHyphen/>
        <w:t>ле</w:t>
      </w:r>
      <w:r w:rsidRPr="00A467E7">
        <w:rPr>
          <w:color w:val="000000"/>
          <w:sz w:val="28"/>
          <w:szCs w:val="28"/>
        </w:rPr>
        <w:softHyphen/>
        <w:t>ны при за</w:t>
      </w:r>
      <w:r w:rsidRPr="00A467E7">
        <w:rPr>
          <w:color w:val="000000"/>
          <w:sz w:val="28"/>
          <w:szCs w:val="28"/>
        </w:rPr>
        <w:softHyphen/>
        <w:t>го</w:t>
      </w:r>
      <w:r w:rsidRPr="00A467E7">
        <w:rPr>
          <w:color w:val="000000"/>
          <w:sz w:val="28"/>
          <w:szCs w:val="28"/>
        </w:rPr>
        <w:softHyphen/>
        <w:t>тов</w:t>
      </w:r>
      <w:r w:rsidRPr="00A467E7">
        <w:rPr>
          <w:color w:val="000000"/>
          <w:sz w:val="28"/>
          <w:szCs w:val="28"/>
        </w:rPr>
        <w:softHyphen/>
        <w:t>ле</w:t>
      </w:r>
      <w:r w:rsidRPr="00A467E7">
        <w:rPr>
          <w:color w:val="000000"/>
          <w:sz w:val="28"/>
          <w:szCs w:val="28"/>
        </w:rPr>
        <w:softHyphen/>
        <w:t>нии ТМЦ, от</w:t>
      </w:r>
      <w:r w:rsidRPr="00A467E7">
        <w:rPr>
          <w:color w:val="000000"/>
          <w:sz w:val="28"/>
          <w:szCs w:val="28"/>
        </w:rPr>
        <w:softHyphen/>
        <w:t>но</w:t>
      </w:r>
      <w:r w:rsidRPr="00A467E7">
        <w:rPr>
          <w:color w:val="000000"/>
          <w:sz w:val="28"/>
          <w:szCs w:val="28"/>
        </w:rPr>
        <w:softHyphen/>
        <w:t>сят</w:t>
      </w:r>
      <w:r w:rsidRPr="00A467E7">
        <w:rPr>
          <w:color w:val="000000"/>
          <w:sz w:val="28"/>
          <w:szCs w:val="28"/>
        </w:rPr>
        <w:softHyphen/>
        <w:t>ся на се</w:t>
      </w:r>
      <w:r w:rsidRPr="00A467E7">
        <w:rPr>
          <w:color w:val="000000"/>
          <w:sz w:val="28"/>
          <w:szCs w:val="28"/>
        </w:rPr>
        <w:softHyphen/>
        <w:t>бе</w:t>
      </w:r>
      <w:r w:rsidRPr="00A467E7">
        <w:rPr>
          <w:color w:val="000000"/>
          <w:sz w:val="28"/>
          <w:szCs w:val="28"/>
        </w:rPr>
        <w:softHyphen/>
        <w:t>сто</w:t>
      </w:r>
      <w:r w:rsidRPr="00A467E7">
        <w:rPr>
          <w:color w:val="000000"/>
          <w:sz w:val="28"/>
          <w:szCs w:val="28"/>
        </w:rPr>
        <w:softHyphen/>
        <w:t>и</w:t>
      </w:r>
      <w:r w:rsidRPr="00A467E7">
        <w:rPr>
          <w:color w:val="000000"/>
          <w:sz w:val="28"/>
          <w:szCs w:val="28"/>
        </w:rPr>
        <w:softHyphen/>
        <w:t>мость за</w:t>
      </w:r>
      <w:r w:rsidRPr="00A467E7">
        <w:rPr>
          <w:color w:val="000000"/>
          <w:sz w:val="28"/>
          <w:szCs w:val="28"/>
        </w:rPr>
        <w:softHyphen/>
        <w:t>го</w:t>
      </w:r>
      <w:r w:rsidRPr="00A467E7">
        <w:rPr>
          <w:color w:val="000000"/>
          <w:sz w:val="28"/>
          <w:szCs w:val="28"/>
        </w:rPr>
        <w:softHyphen/>
        <w:t>тов</w:t>
      </w:r>
      <w:r w:rsidRPr="00A467E7">
        <w:rPr>
          <w:color w:val="000000"/>
          <w:sz w:val="28"/>
          <w:szCs w:val="28"/>
        </w:rPr>
        <w:softHyphen/>
        <w:t>ля</w:t>
      </w:r>
      <w:r w:rsidRPr="00A467E7">
        <w:rPr>
          <w:color w:val="000000"/>
          <w:sz w:val="28"/>
          <w:szCs w:val="28"/>
        </w:rPr>
        <w:softHyphen/>
        <w:t>е</w:t>
      </w:r>
      <w:r w:rsidRPr="00A467E7">
        <w:rPr>
          <w:color w:val="000000"/>
          <w:sz w:val="28"/>
          <w:szCs w:val="28"/>
        </w:rPr>
        <w:softHyphen/>
        <w:t>мых цен</w:t>
      </w:r>
      <w:r w:rsidRPr="00A467E7">
        <w:rPr>
          <w:color w:val="000000"/>
          <w:sz w:val="28"/>
          <w:szCs w:val="28"/>
        </w:rPr>
        <w:softHyphen/>
        <w:t>но</w:t>
      </w:r>
      <w:r w:rsidRPr="00A467E7">
        <w:rPr>
          <w:color w:val="000000"/>
          <w:sz w:val="28"/>
          <w:szCs w:val="28"/>
        </w:rPr>
        <w:softHyphen/>
        <w:t>стей: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Дебет сче</w:t>
      </w:r>
      <w:r w:rsidRPr="00A467E7">
        <w:rPr>
          <w:color w:val="000000"/>
          <w:sz w:val="28"/>
          <w:szCs w:val="28"/>
        </w:rPr>
        <w:softHyphen/>
        <w:t>тов 10, 41 – Кре</w:t>
      </w:r>
      <w:r w:rsidRPr="00A467E7">
        <w:rPr>
          <w:color w:val="000000"/>
          <w:sz w:val="28"/>
          <w:szCs w:val="28"/>
        </w:rPr>
        <w:softHyphen/>
        <w:t>дит счета 94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Если же эти по</w:t>
      </w:r>
      <w:r w:rsidRPr="00A467E7">
        <w:rPr>
          <w:color w:val="000000"/>
          <w:sz w:val="28"/>
          <w:szCs w:val="28"/>
        </w:rPr>
        <w:softHyphen/>
        <w:t>те</w:t>
      </w:r>
      <w:r w:rsidRPr="00A467E7">
        <w:rPr>
          <w:color w:val="000000"/>
          <w:sz w:val="28"/>
          <w:szCs w:val="28"/>
        </w:rPr>
        <w:softHyphen/>
        <w:t>ри вы</w:t>
      </w:r>
      <w:r w:rsidRPr="00A467E7">
        <w:rPr>
          <w:color w:val="000000"/>
          <w:sz w:val="28"/>
          <w:szCs w:val="28"/>
        </w:rPr>
        <w:softHyphen/>
        <w:t>яв</w:t>
      </w:r>
      <w:r w:rsidRPr="00A467E7">
        <w:rPr>
          <w:color w:val="000000"/>
          <w:sz w:val="28"/>
          <w:szCs w:val="28"/>
        </w:rPr>
        <w:softHyphen/>
        <w:t>ле</w:t>
      </w:r>
      <w:r w:rsidRPr="00A467E7">
        <w:rPr>
          <w:color w:val="000000"/>
          <w:sz w:val="28"/>
          <w:szCs w:val="28"/>
        </w:rPr>
        <w:softHyphen/>
        <w:t>ны при хра</w:t>
      </w:r>
      <w:r w:rsidRPr="00A467E7">
        <w:rPr>
          <w:color w:val="000000"/>
          <w:sz w:val="28"/>
          <w:szCs w:val="28"/>
        </w:rPr>
        <w:softHyphen/>
        <w:t>не</w:t>
      </w:r>
      <w:r w:rsidRPr="00A467E7">
        <w:rPr>
          <w:color w:val="000000"/>
          <w:sz w:val="28"/>
          <w:szCs w:val="28"/>
        </w:rPr>
        <w:softHyphen/>
        <w:t>нии или про</w:t>
      </w:r>
      <w:r w:rsidRPr="00A467E7">
        <w:rPr>
          <w:color w:val="000000"/>
          <w:sz w:val="28"/>
          <w:szCs w:val="28"/>
        </w:rPr>
        <w:softHyphen/>
        <w:t>да</w:t>
      </w:r>
      <w:r w:rsidRPr="00A467E7">
        <w:rPr>
          <w:color w:val="000000"/>
          <w:sz w:val="28"/>
          <w:szCs w:val="28"/>
        </w:rPr>
        <w:softHyphen/>
        <w:t>же цен</w:t>
      </w:r>
      <w:r w:rsidRPr="00A467E7">
        <w:rPr>
          <w:color w:val="000000"/>
          <w:sz w:val="28"/>
          <w:szCs w:val="28"/>
        </w:rPr>
        <w:softHyphen/>
        <w:t>но</w:t>
      </w:r>
      <w:r w:rsidRPr="00A467E7">
        <w:rPr>
          <w:color w:val="000000"/>
          <w:sz w:val="28"/>
          <w:szCs w:val="28"/>
        </w:rPr>
        <w:softHyphen/>
        <w:t>стей, то:</w:t>
      </w:r>
    </w:p>
    <w:p w:rsidR="00A467E7" w:rsidRPr="00A467E7" w:rsidRDefault="00A467E7" w:rsidP="00A467E7">
      <w:pPr>
        <w:numPr>
          <w:ilvl w:val="0"/>
          <w:numId w:val="10"/>
        </w:numPr>
        <w:spacing w:after="0" w:line="336" w:lineRule="atLeast"/>
        <w:ind w:left="0"/>
        <w:textAlignment w:val="baseline"/>
        <w:rPr>
          <w:color w:val="000000"/>
        </w:rPr>
      </w:pPr>
      <w:r w:rsidRPr="00A467E7">
        <w:rPr>
          <w:color w:val="000000"/>
        </w:rPr>
        <w:t>в пре</w:t>
      </w:r>
      <w:r w:rsidRPr="00A467E7">
        <w:rPr>
          <w:color w:val="000000"/>
        </w:rPr>
        <w:softHyphen/>
        <w:t>де</w:t>
      </w:r>
      <w:r w:rsidRPr="00A467E7">
        <w:rPr>
          <w:color w:val="000000"/>
        </w:rPr>
        <w:softHyphen/>
        <w:t>лах норм есте</w:t>
      </w:r>
      <w:r w:rsidRPr="00A467E7">
        <w:rPr>
          <w:color w:val="000000"/>
        </w:rPr>
        <w:softHyphen/>
        <w:t>ствен</w:t>
      </w:r>
      <w:r w:rsidRPr="00A467E7">
        <w:rPr>
          <w:color w:val="000000"/>
        </w:rPr>
        <w:softHyphen/>
        <w:t>ной убыли они от</w:t>
      </w:r>
      <w:r w:rsidRPr="00A467E7">
        <w:rPr>
          <w:color w:val="000000"/>
        </w:rPr>
        <w:softHyphen/>
        <w:t>но</w:t>
      </w:r>
      <w:r w:rsidRPr="00A467E7">
        <w:rPr>
          <w:color w:val="000000"/>
        </w:rPr>
        <w:softHyphen/>
        <w:t>сят</w:t>
      </w:r>
      <w:r w:rsidRPr="00A467E7">
        <w:rPr>
          <w:color w:val="000000"/>
        </w:rPr>
        <w:softHyphen/>
        <w:t>ся на за</w:t>
      </w:r>
      <w:r w:rsidRPr="00A467E7">
        <w:rPr>
          <w:color w:val="000000"/>
        </w:rPr>
        <w:softHyphen/>
        <w:t>тра</w:t>
      </w:r>
      <w:r w:rsidRPr="00A467E7">
        <w:rPr>
          <w:color w:val="000000"/>
        </w:rPr>
        <w:softHyphen/>
        <w:t>ты на про</w:t>
      </w:r>
      <w:r w:rsidRPr="00A467E7">
        <w:rPr>
          <w:color w:val="000000"/>
        </w:rPr>
        <w:softHyphen/>
        <w:t>из</w:t>
      </w:r>
      <w:r w:rsidRPr="00A467E7">
        <w:rPr>
          <w:color w:val="000000"/>
        </w:rPr>
        <w:softHyphen/>
        <w:t>вод</w:t>
      </w:r>
      <w:r w:rsidRPr="00A467E7">
        <w:rPr>
          <w:color w:val="000000"/>
        </w:rPr>
        <w:softHyphen/>
        <w:t>ство или рас</w:t>
      </w:r>
      <w:r w:rsidRPr="00A467E7">
        <w:rPr>
          <w:color w:val="000000"/>
        </w:rPr>
        <w:softHyphen/>
        <w:t>хо</w:t>
      </w:r>
      <w:r w:rsidRPr="00A467E7">
        <w:rPr>
          <w:color w:val="000000"/>
        </w:rPr>
        <w:softHyphen/>
        <w:t>ды на про</w:t>
      </w:r>
      <w:r w:rsidRPr="00A467E7">
        <w:rPr>
          <w:color w:val="000000"/>
        </w:rPr>
        <w:softHyphen/>
        <w:t>да</w:t>
      </w:r>
      <w:r w:rsidRPr="00A467E7">
        <w:rPr>
          <w:color w:val="000000"/>
        </w:rPr>
        <w:softHyphen/>
        <w:t>жу: Дебет сче</w:t>
      </w:r>
      <w:r w:rsidRPr="00A467E7">
        <w:rPr>
          <w:color w:val="000000"/>
        </w:rPr>
        <w:softHyphen/>
        <w:t>тов 20 «Ос</w:t>
      </w:r>
      <w:r w:rsidRPr="00A467E7">
        <w:rPr>
          <w:color w:val="000000"/>
        </w:rPr>
        <w:softHyphen/>
        <w:t>нов</w:t>
      </w:r>
      <w:r w:rsidRPr="00A467E7">
        <w:rPr>
          <w:color w:val="000000"/>
        </w:rPr>
        <w:softHyphen/>
        <w:t>ное про</w:t>
      </w:r>
      <w:r w:rsidRPr="00A467E7">
        <w:rPr>
          <w:color w:val="000000"/>
        </w:rPr>
        <w:softHyphen/>
        <w:t>из</w:t>
      </w:r>
      <w:r w:rsidRPr="00A467E7">
        <w:rPr>
          <w:color w:val="000000"/>
        </w:rPr>
        <w:softHyphen/>
        <w:t>вод</w:t>
      </w:r>
      <w:r w:rsidRPr="00A467E7">
        <w:rPr>
          <w:color w:val="000000"/>
        </w:rPr>
        <w:softHyphen/>
        <w:t>ство», 26 «Об</w:t>
      </w:r>
      <w:r w:rsidRPr="00A467E7">
        <w:rPr>
          <w:color w:val="000000"/>
        </w:rPr>
        <w:softHyphen/>
        <w:t>ще</w:t>
      </w:r>
      <w:r w:rsidRPr="00A467E7">
        <w:rPr>
          <w:color w:val="000000"/>
        </w:rPr>
        <w:softHyphen/>
        <w:t>хо</w:t>
      </w:r>
      <w:r w:rsidRPr="00A467E7">
        <w:rPr>
          <w:color w:val="000000"/>
        </w:rPr>
        <w:softHyphen/>
        <w:t>зяй</w:t>
      </w:r>
      <w:r w:rsidRPr="00A467E7">
        <w:rPr>
          <w:color w:val="000000"/>
        </w:rPr>
        <w:softHyphen/>
        <w:t>ствен</w:t>
      </w:r>
      <w:r w:rsidRPr="00A467E7">
        <w:rPr>
          <w:color w:val="000000"/>
        </w:rPr>
        <w:softHyphen/>
        <w:t>ные рас</w:t>
      </w:r>
      <w:r w:rsidRPr="00A467E7">
        <w:rPr>
          <w:color w:val="000000"/>
        </w:rPr>
        <w:softHyphen/>
        <w:t>хо</w:t>
      </w:r>
      <w:r w:rsidRPr="00A467E7">
        <w:rPr>
          <w:color w:val="000000"/>
        </w:rPr>
        <w:softHyphen/>
        <w:t>ды», 44 «Рас</w:t>
      </w:r>
      <w:r w:rsidRPr="00A467E7">
        <w:rPr>
          <w:color w:val="000000"/>
        </w:rPr>
        <w:softHyphen/>
        <w:t>хо</w:t>
      </w:r>
      <w:r w:rsidRPr="00A467E7">
        <w:rPr>
          <w:color w:val="000000"/>
        </w:rPr>
        <w:softHyphen/>
        <w:t>ды на про</w:t>
      </w:r>
      <w:r w:rsidRPr="00A467E7">
        <w:rPr>
          <w:color w:val="000000"/>
        </w:rPr>
        <w:softHyphen/>
        <w:t>да</w:t>
      </w:r>
      <w:r w:rsidRPr="00A467E7">
        <w:rPr>
          <w:color w:val="000000"/>
        </w:rPr>
        <w:softHyphen/>
        <w:t>жу» — Кре</w:t>
      </w:r>
      <w:r w:rsidRPr="00A467E7">
        <w:rPr>
          <w:color w:val="000000"/>
        </w:rPr>
        <w:softHyphen/>
        <w:t>дит счета 94;</w:t>
      </w:r>
    </w:p>
    <w:p w:rsidR="00A467E7" w:rsidRPr="00A467E7" w:rsidRDefault="00A467E7" w:rsidP="00A467E7">
      <w:pPr>
        <w:numPr>
          <w:ilvl w:val="0"/>
          <w:numId w:val="10"/>
        </w:numPr>
        <w:spacing w:after="0" w:line="336" w:lineRule="atLeast"/>
        <w:ind w:left="0"/>
        <w:textAlignment w:val="baseline"/>
        <w:rPr>
          <w:color w:val="000000"/>
        </w:rPr>
      </w:pPr>
      <w:r w:rsidRPr="00A467E7">
        <w:rPr>
          <w:color w:val="000000"/>
        </w:rPr>
        <w:t>сверх норм есте</w:t>
      </w:r>
      <w:r w:rsidRPr="00A467E7">
        <w:rPr>
          <w:color w:val="000000"/>
        </w:rPr>
        <w:softHyphen/>
        <w:t>ствен</w:t>
      </w:r>
      <w:r w:rsidRPr="00A467E7">
        <w:rPr>
          <w:color w:val="000000"/>
        </w:rPr>
        <w:softHyphen/>
        <w:t>ной убыли – на фи</w:t>
      </w:r>
      <w:r w:rsidRPr="00A467E7">
        <w:rPr>
          <w:color w:val="000000"/>
        </w:rPr>
        <w:softHyphen/>
        <w:t>нан</w:t>
      </w:r>
      <w:r w:rsidRPr="00A467E7">
        <w:rPr>
          <w:color w:val="000000"/>
        </w:rPr>
        <w:softHyphen/>
        <w:t>со</w:t>
      </w:r>
      <w:r w:rsidRPr="00A467E7">
        <w:rPr>
          <w:color w:val="000000"/>
        </w:rPr>
        <w:softHyphen/>
        <w:t>вые ре</w:t>
      </w:r>
      <w:r w:rsidRPr="00A467E7">
        <w:rPr>
          <w:color w:val="000000"/>
        </w:rPr>
        <w:softHyphen/>
        <w:t>зуль</w:t>
      </w:r>
      <w:r w:rsidRPr="00A467E7">
        <w:rPr>
          <w:color w:val="000000"/>
        </w:rPr>
        <w:softHyphen/>
        <w:t>та</w:t>
      </w:r>
      <w:r w:rsidRPr="00A467E7">
        <w:rPr>
          <w:color w:val="000000"/>
        </w:rPr>
        <w:softHyphen/>
        <w:t>ты ор</w:t>
      </w:r>
      <w:r w:rsidRPr="00A467E7">
        <w:rPr>
          <w:color w:val="000000"/>
        </w:rPr>
        <w:softHyphen/>
        <w:t>га</w:t>
      </w:r>
      <w:r w:rsidRPr="00A467E7">
        <w:rPr>
          <w:color w:val="000000"/>
        </w:rPr>
        <w:softHyphen/>
        <w:t>ни</w:t>
      </w:r>
      <w:r w:rsidRPr="00A467E7">
        <w:rPr>
          <w:color w:val="000000"/>
        </w:rPr>
        <w:softHyphen/>
        <w:t>за</w:t>
      </w:r>
      <w:r w:rsidRPr="00A467E7">
        <w:rPr>
          <w:color w:val="000000"/>
        </w:rPr>
        <w:softHyphen/>
        <w:t>ции в со</w:t>
      </w:r>
      <w:r w:rsidRPr="00A467E7">
        <w:rPr>
          <w:color w:val="000000"/>
        </w:rPr>
        <w:softHyphen/>
        <w:t>ста</w:t>
      </w:r>
      <w:r w:rsidRPr="00A467E7">
        <w:rPr>
          <w:color w:val="000000"/>
        </w:rPr>
        <w:softHyphen/>
        <w:t>ве про</w:t>
      </w:r>
      <w:r w:rsidRPr="00A467E7">
        <w:rPr>
          <w:color w:val="000000"/>
        </w:rPr>
        <w:softHyphen/>
        <w:t>чих рас</w:t>
      </w:r>
      <w:r w:rsidRPr="00A467E7">
        <w:rPr>
          <w:color w:val="000000"/>
        </w:rPr>
        <w:softHyphen/>
        <w:t>хо</w:t>
      </w:r>
      <w:r w:rsidRPr="00A467E7">
        <w:rPr>
          <w:color w:val="000000"/>
        </w:rPr>
        <w:softHyphen/>
        <w:t>дов: Дебет счета 91 «Про</w:t>
      </w:r>
      <w:r w:rsidRPr="00A467E7">
        <w:rPr>
          <w:color w:val="000000"/>
        </w:rPr>
        <w:softHyphen/>
        <w:t>чие до</w:t>
      </w:r>
      <w:r w:rsidRPr="00A467E7">
        <w:rPr>
          <w:color w:val="000000"/>
        </w:rPr>
        <w:softHyphen/>
        <w:t>хо</w:t>
      </w:r>
      <w:r w:rsidRPr="00A467E7">
        <w:rPr>
          <w:color w:val="000000"/>
        </w:rPr>
        <w:softHyphen/>
        <w:t>ды и рас</w:t>
      </w:r>
      <w:r w:rsidRPr="00A467E7">
        <w:rPr>
          <w:color w:val="000000"/>
        </w:rPr>
        <w:softHyphen/>
        <w:t>хо</w:t>
      </w:r>
      <w:r w:rsidRPr="00A467E7">
        <w:rPr>
          <w:color w:val="000000"/>
        </w:rPr>
        <w:softHyphen/>
        <w:t>ды» — Кре</w:t>
      </w:r>
      <w:r w:rsidRPr="00A467E7">
        <w:rPr>
          <w:color w:val="000000"/>
        </w:rPr>
        <w:softHyphen/>
        <w:t>дит счета 94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Ко</w:t>
      </w:r>
      <w:r w:rsidRPr="00A467E7">
        <w:rPr>
          <w:color w:val="000000"/>
          <w:sz w:val="28"/>
          <w:szCs w:val="28"/>
        </w:rPr>
        <w:softHyphen/>
        <w:t>неч</w:t>
      </w:r>
      <w:r w:rsidRPr="00A467E7">
        <w:rPr>
          <w:color w:val="000000"/>
          <w:sz w:val="28"/>
          <w:szCs w:val="28"/>
        </w:rPr>
        <w:softHyphen/>
        <w:t>но, если из</w:t>
      </w:r>
      <w:r w:rsidRPr="00A467E7">
        <w:rPr>
          <w:color w:val="000000"/>
          <w:sz w:val="28"/>
          <w:szCs w:val="28"/>
        </w:rPr>
        <w:softHyphen/>
        <w:t>ве</w:t>
      </w:r>
      <w:r w:rsidRPr="00A467E7">
        <w:rPr>
          <w:color w:val="000000"/>
          <w:sz w:val="28"/>
          <w:szCs w:val="28"/>
        </w:rPr>
        <w:softHyphen/>
        <w:t>стен ви</w:t>
      </w:r>
      <w:r w:rsidRPr="00A467E7">
        <w:rPr>
          <w:color w:val="000000"/>
          <w:sz w:val="28"/>
          <w:szCs w:val="28"/>
        </w:rPr>
        <w:softHyphen/>
        <w:t>нов</w:t>
      </w:r>
      <w:r w:rsidRPr="00A467E7">
        <w:rPr>
          <w:color w:val="000000"/>
          <w:sz w:val="28"/>
          <w:szCs w:val="28"/>
        </w:rPr>
        <w:softHyphen/>
        <w:t>ник недо</w:t>
      </w:r>
      <w:r w:rsidRPr="00A467E7">
        <w:rPr>
          <w:color w:val="000000"/>
          <w:sz w:val="28"/>
          <w:szCs w:val="28"/>
        </w:rPr>
        <w:softHyphen/>
        <w:t>ста</w:t>
      </w:r>
      <w:r w:rsidRPr="00A467E7">
        <w:rPr>
          <w:color w:val="000000"/>
          <w:sz w:val="28"/>
          <w:szCs w:val="28"/>
        </w:rPr>
        <w:softHyphen/>
        <w:t>чи, яв</w:t>
      </w:r>
      <w:r w:rsidRPr="00A467E7">
        <w:rPr>
          <w:color w:val="000000"/>
          <w:sz w:val="28"/>
          <w:szCs w:val="28"/>
        </w:rPr>
        <w:softHyphen/>
        <w:t>ля</w:t>
      </w:r>
      <w:r w:rsidRPr="00A467E7">
        <w:rPr>
          <w:color w:val="000000"/>
          <w:sz w:val="28"/>
          <w:szCs w:val="28"/>
        </w:rPr>
        <w:softHyphen/>
        <w:t>ю</w:t>
      </w:r>
      <w:r w:rsidRPr="00A467E7">
        <w:rPr>
          <w:color w:val="000000"/>
          <w:sz w:val="28"/>
          <w:szCs w:val="28"/>
        </w:rPr>
        <w:softHyphen/>
        <w:t>щий</w:t>
      </w:r>
      <w:r w:rsidRPr="00A467E7">
        <w:rPr>
          <w:color w:val="000000"/>
          <w:sz w:val="28"/>
          <w:szCs w:val="28"/>
        </w:rPr>
        <w:softHyphen/>
        <w:t>ся ра</w:t>
      </w:r>
      <w:r w:rsidRPr="00A467E7">
        <w:rPr>
          <w:color w:val="000000"/>
          <w:sz w:val="28"/>
          <w:szCs w:val="28"/>
        </w:rPr>
        <w:softHyphen/>
        <w:t>бот</w:t>
      </w:r>
      <w:r w:rsidRPr="00A467E7">
        <w:rPr>
          <w:color w:val="000000"/>
          <w:sz w:val="28"/>
          <w:szCs w:val="28"/>
        </w:rPr>
        <w:softHyphen/>
        <w:t>ни</w:t>
      </w:r>
      <w:r w:rsidRPr="00A467E7">
        <w:rPr>
          <w:color w:val="000000"/>
          <w:sz w:val="28"/>
          <w:szCs w:val="28"/>
        </w:rPr>
        <w:softHyphen/>
        <w:t>ком ор</w:t>
      </w:r>
      <w:r w:rsidRPr="00A467E7">
        <w:rPr>
          <w:color w:val="000000"/>
          <w:sz w:val="28"/>
          <w:szCs w:val="28"/>
        </w:rPr>
        <w:softHyphen/>
        <w:t>га</w:t>
      </w:r>
      <w:r w:rsidRPr="00A467E7">
        <w:rPr>
          <w:color w:val="000000"/>
          <w:sz w:val="28"/>
          <w:szCs w:val="28"/>
        </w:rPr>
        <w:softHyphen/>
        <w:t>ни</w:t>
      </w:r>
      <w:r w:rsidRPr="00A467E7">
        <w:rPr>
          <w:color w:val="000000"/>
          <w:sz w:val="28"/>
          <w:szCs w:val="28"/>
        </w:rPr>
        <w:softHyphen/>
        <w:t>за</w:t>
      </w:r>
      <w:r w:rsidRPr="00A467E7">
        <w:rPr>
          <w:color w:val="000000"/>
          <w:sz w:val="28"/>
          <w:szCs w:val="28"/>
        </w:rPr>
        <w:softHyphen/>
        <w:t>ции, а сама ор</w:t>
      </w:r>
      <w:r w:rsidRPr="00A467E7">
        <w:rPr>
          <w:color w:val="000000"/>
          <w:sz w:val="28"/>
          <w:szCs w:val="28"/>
        </w:rPr>
        <w:softHyphen/>
        <w:t>га</w:t>
      </w:r>
      <w:r w:rsidRPr="00A467E7">
        <w:rPr>
          <w:color w:val="000000"/>
          <w:sz w:val="28"/>
          <w:szCs w:val="28"/>
        </w:rPr>
        <w:softHyphen/>
        <w:t>ни</w:t>
      </w:r>
      <w:r w:rsidRPr="00A467E7">
        <w:rPr>
          <w:color w:val="000000"/>
          <w:sz w:val="28"/>
          <w:szCs w:val="28"/>
        </w:rPr>
        <w:softHyphen/>
        <w:t>за</w:t>
      </w:r>
      <w:r w:rsidRPr="00A467E7">
        <w:rPr>
          <w:color w:val="000000"/>
          <w:sz w:val="28"/>
          <w:szCs w:val="28"/>
        </w:rPr>
        <w:softHyphen/>
        <w:t>ция не от</w:t>
      </w:r>
      <w:r w:rsidRPr="00A467E7">
        <w:rPr>
          <w:color w:val="000000"/>
          <w:sz w:val="28"/>
          <w:szCs w:val="28"/>
        </w:rPr>
        <w:softHyphen/>
        <w:t>ка</w:t>
      </w:r>
      <w:r w:rsidRPr="00A467E7">
        <w:rPr>
          <w:color w:val="000000"/>
          <w:sz w:val="28"/>
          <w:szCs w:val="28"/>
        </w:rPr>
        <w:softHyphen/>
        <w:t>зы</w:t>
      </w:r>
      <w:r w:rsidRPr="00A467E7">
        <w:rPr>
          <w:color w:val="000000"/>
          <w:sz w:val="28"/>
          <w:szCs w:val="28"/>
        </w:rPr>
        <w:softHyphen/>
        <w:t>ва</w:t>
      </w:r>
      <w:r w:rsidRPr="00A467E7">
        <w:rPr>
          <w:color w:val="000000"/>
          <w:sz w:val="28"/>
          <w:szCs w:val="28"/>
        </w:rPr>
        <w:softHyphen/>
        <w:t>ет</w:t>
      </w:r>
      <w:r w:rsidRPr="00A467E7">
        <w:rPr>
          <w:color w:val="000000"/>
          <w:sz w:val="28"/>
          <w:szCs w:val="28"/>
        </w:rPr>
        <w:softHyphen/>
        <w:t>ся от взыс</w:t>
      </w:r>
      <w:r w:rsidRPr="00A467E7">
        <w:rPr>
          <w:color w:val="000000"/>
          <w:sz w:val="28"/>
          <w:szCs w:val="28"/>
        </w:rPr>
        <w:softHyphen/>
        <w:t>ка</w:t>
      </w:r>
      <w:r w:rsidRPr="00A467E7">
        <w:rPr>
          <w:color w:val="000000"/>
          <w:sz w:val="28"/>
          <w:szCs w:val="28"/>
        </w:rPr>
        <w:softHyphen/>
        <w:t>ния ущер</w:t>
      </w:r>
      <w:r w:rsidRPr="00A467E7">
        <w:rPr>
          <w:color w:val="000000"/>
          <w:sz w:val="28"/>
          <w:szCs w:val="28"/>
        </w:rPr>
        <w:softHyphen/>
        <w:t>ба с та</w:t>
      </w:r>
      <w:r w:rsidRPr="00A467E7">
        <w:rPr>
          <w:color w:val="000000"/>
          <w:sz w:val="28"/>
          <w:szCs w:val="28"/>
        </w:rPr>
        <w:softHyphen/>
        <w:t>ко</w:t>
      </w:r>
      <w:r w:rsidRPr="00A467E7">
        <w:rPr>
          <w:color w:val="000000"/>
          <w:sz w:val="28"/>
          <w:szCs w:val="28"/>
        </w:rPr>
        <w:softHyphen/>
        <w:t>го лица, по</w:t>
      </w:r>
      <w:r w:rsidRPr="00A467E7">
        <w:rPr>
          <w:color w:val="000000"/>
          <w:sz w:val="28"/>
          <w:szCs w:val="28"/>
        </w:rPr>
        <w:softHyphen/>
        <w:t>те</w:t>
      </w:r>
      <w:r w:rsidRPr="00A467E7">
        <w:rPr>
          <w:color w:val="000000"/>
          <w:sz w:val="28"/>
          <w:szCs w:val="28"/>
        </w:rPr>
        <w:softHyphen/>
        <w:t>ри от</w:t>
      </w:r>
      <w:r w:rsidRPr="00A467E7">
        <w:rPr>
          <w:color w:val="000000"/>
          <w:sz w:val="28"/>
          <w:szCs w:val="28"/>
        </w:rPr>
        <w:softHyphen/>
        <w:t>но</w:t>
      </w:r>
      <w:r w:rsidRPr="00A467E7">
        <w:rPr>
          <w:color w:val="000000"/>
          <w:sz w:val="28"/>
          <w:szCs w:val="28"/>
        </w:rPr>
        <w:softHyphen/>
        <w:t>сят</w:t>
      </w:r>
      <w:r w:rsidRPr="00A467E7">
        <w:rPr>
          <w:color w:val="000000"/>
          <w:sz w:val="28"/>
          <w:szCs w:val="28"/>
        </w:rPr>
        <w:softHyphen/>
        <w:t>ся на него: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Дебет счета 73 «Рас</w:t>
      </w:r>
      <w:r w:rsidRPr="00A467E7">
        <w:rPr>
          <w:color w:val="000000"/>
          <w:sz w:val="28"/>
          <w:szCs w:val="28"/>
        </w:rPr>
        <w:softHyphen/>
        <w:t>че</w:t>
      </w:r>
      <w:r w:rsidRPr="00A467E7">
        <w:rPr>
          <w:color w:val="000000"/>
          <w:sz w:val="28"/>
          <w:szCs w:val="28"/>
        </w:rPr>
        <w:softHyphen/>
        <w:t>ты с пер</w:t>
      </w:r>
      <w:r w:rsidRPr="00A467E7">
        <w:rPr>
          <w:color w:val="000000"/>
          <w:sz w:val="28"/>
          <w:szCs w:val="28"/>
        </w:rPr>
        <w:softHyphen/>
        <w:t>со</w:t>
      </w:r>
      <w:r w:rsidRPr="00A467E7">
        <w:rPr>
          <w:color w:val="000000"/>
          <w:sz w:val="28"/>
          <w:szCs w:val="28"/>
        </w:rPr>
        <w:softHyphen/>
        <w:t>на</w:t>
      </w:r>
      <w:r w:rsidRPr="00A467E7">
        <w:rPr>
          <w:color w:val="000000"/>
          <w:sz w:val="28"/>
          <w:szCs w:val="28"/>
        </w:rPr>
        <w:softHyphen/>
        <w:t>лом по про</w:t>
      </w:r>
      <w:r w:rsidRPr="00A467E7">
        <w:rPr>
          <w:color w:val="000000"/>
          <w:sz w:val="28"/>
          <w:szCs w:val="28"/>
        </w:rPr>
        <w:softHyphen/>
        <w:t>чим опе</w:t>
      </w:r>
      <w:r w:rsidRPr="00A467E7">
        <w:rPr>
          <w:color w:val="000000"/>
          <w:sz w:val="28"/>
          <w:szCs w:val="28"/>
        </w:rPr>
        <w:softHyphen/>
        <w:t>ра</w:t>
      </w:r>
      <w:r w:rsidRPr="00A467E7">
        <w:rPr>
          <w:color w:val="000000"/>
          <w:sz w:val="28"/>
          <w:szCs w:val="28"/>
        </w:rPr>
        <w:softHyphen/>
        <w:t>ци</w:t>
      </w:r>
      <w:r w:rsidRPr="00A467E7">
        <w:rPr>
          <w:color w:val="000000"/>
          <w:sz w:val="28"/>
          <w:szCs w:val="28"/>
        </w:rPr>
        <w:softHyphen/>
        <w:t>ям» — Кре</w:t>
      </w:r>
      <w:r w:rsidRPr="00A467E7">
        <w:rPr>
          <w:color w:val="000000"/>
          <w:sz w:val="28"/>
          <w:szCs w:val="28"/>
        </w:rPr>
        <w:softHyphen/>
        <w:t>дит счета 94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В том слу</w:t>
      </w:r>
      <w:r w:rsidRPr="00A467E7">
        <w:rPr>
          <w:color w:val="000000"/>
          <w:sz w:val="28"/>
          <w:szCs w:val="28"/>
        </w:rPr>
        <w:softHyphen/>
        <w:t>чае, когда с ви</w:t>
      </w:r>
      <w:r w:rsidRPr="00A467E7">
        <w:rPr>
          <w:color w:val="000000"/>
          <w:sz w:val="28"/>
          <w:szCs w:val="28"/>
        </w:rPr>
        <w:softHyphen/>
        <w:t>нов</w:t>
      </w:r>
      <w:r w:rsidRPr="00A467E7">
        <w:rPr>
          <w:color w:val="000000"/>
          <w:sz w:val="28"/>
          <w:szCs w:val="28"/>
        </w:rPr>
        <w:softHyphen/>
        <w:t>ных лиц взыс</w:t>
      </w:r>
      <w:r w:rsidRPr="00A467E7">
        <w:rPr>
          <w:color w:val="000000"/>
          <w:sz w:val="28"/>
          <w:szCs w:val="28"/>
        </w:rPr>
        <w:softHyphen/>
        <w:t>ки</w:t>
      </w:r>
      <w:r w:rsidRPr="00A467E7">
        <w:rPr>
          <w:color w:val="000000"/>
          <w:sz w:val="28"/>
          <w:szCs w:val="28"/>
        </w:rPr>
        <w:softHyphen/>
        <w:t>ва</w:t>
      </w:r>
      <w:r w:rsidRPr="00A467E7">
        <w:rPr>
          <w:color w:val="000000"/>
          <w:sz w:val="28"/>
          <w:szCs w:val="28"/>
        </w:rPr>
        <w:softHyphen/>
        <w:t>ет</w:t>
      </w:r>
      <w:r w:rsidRPr="00A467E7">
        <w:rPr>
          <w:color w:val="000000"/>
          <w:sz w:val="28"/>
          <w:szCs w:val="28"/>
        </w:rPr>
        <w:softHyphen/>
        <w:t>ся не фак</w:t>
      </w:r>
      <w:r w:rsidRPr="00A467E7">
        <w:rPr>
          <w:color w:val="000000"/>
          <w:sz w:val="28"/>
          <w:szCs w:val="28"/>
        </w:rPr>
        <w:softHyphen/>
        <w:t>ти</w:t>
      </w:r>
      <w:r w:rsidRPr="00A467E7">
        <w:rPr>
          <w:color w:val="000000"/>
          <w:sz w:val="28"/>
          <w:szCs w:val="28"/>
        </w:rPr>
        <w:softHyphen/>
        <w:t>че</w:t>
      </w:r>
      <w:r w:rsidRPr="00A467E7">
        <w:rPr>
          <w:color w:val="000000"/>
          <w:sz w:val="28"/>
          <w:szCs w:val="28"/>
        </w:rPr>
        <w:softHyphen/>
        <w:t>ская се</w:t>
      </w:r>
      <w:r w:rsidRPr="00A467E7">
        <w:rPr>
          <w:color w:val="000000"/>
          <w:sz w:val="28"/>
          <w:szCs w:val="28"/>
        </w:rPr>
        <w:softHyphen/>
        <w:t>бе</w:t>
      </w:r>
      <w:r w:rsidRPr="00A467E7">
        <w:rPr>
          <w:color w:val="000000"/>
          <w:sz w:val="28"/>
          <w:szCs w:val="28"/>
        </w:rPr>
        <w:softHyphen/>
        <w:t>сто</w:t>
      </w:r>
      <w:r w:rsidRPr="00A467E7">
        <w:rPr>
          <w:color w:val="000000"/>
          <w:sz w:val="28"/>
          <w:szCs w:val="28"/>
        </w:rPr>
        <w:softHyphen/>
        <w:t>и</w:t>
      </w:r>
      <w:r w:rsidRPr="00A467E7">
        <w:rPr>
          <w:color w:val="000000"/>
          <w:sz w:val="28"/>
          <w:szCs w:val="28"/>
        </w:rPr>
        <w:softHyphen/>
        <w:t>мость утра</w:t>
      </w:r>
      <w:r w:rsidRPr="00A467E7">
        <w:rPr>
          <w:color w:val="000000"/>
          <w:sz w:val="28"/>
          <w:szCs w:val="28"/>
        </w:rPr>
        <w:softHyphen/>
        <w:t>чен</w:t>
      </w:r>
      <w:r w:rsidRPr="00A467E7">
        <w:rPr>
          <w:color w:val="000000"/>
          <w:sz w:val="28"/>
          <w:szCs w:val="28"/>
        </w:rPr>
        <w:softHyphen/>
        <w:t>но</w:t>
      </w:r>
      <w:r w:rsidRPr="00A467E7">
        <w:rPr>
          <w:color w:val="000000"/>
          <w:sz w:val="28"/>
          <w:szCs w:val="28"/>
        </w:rPr>
        <w:softHyphen/>
        <w:t>го иму</w:t>
      </w:r>
      <w:r w:rsidRPr="00A467E7">
        <w:rPr>
          <w:color w:val="000000"/>
          <w:sz w:val="28"/>
          <w:szCs w:val="28"/>
        </w:rPr>
        <w:softHyphen/>
        <w:t>ще</w:t>
      </w:r>
      <w:r w:rsidRPr="00A467E7">
        <w:rPr>
          <w:color w:val="000000"/>
          <w:sz w:val="28"/>
          <w:szCs w:val="28"/>
        </w:rPr>
        <w:softHyphen/>
        <w:t>ства, а, на</w:t>
      </w:r>
      <w:r w:rsidRPr="00A467E7">
        <w:rPr>
          <w:color w:val="000000"/>
          <w:sz w:val="28"/>
          <w:szCs w:val="28"/>
        </w:rPr>
        <w:softHyphen/>
        <w:t>при</w:t>
      </w:r>
      <w:r w:rsidRPr="00A467E7">
        <w:rPr>
          <w:color w:val="000000"/>
          <w:sz w:val="28"/>
          <w:szCs w:val="28"/>
        </w:rPr>
        <w:softHyphen/>
        <w:t>мер, его ры</w:t>
      </w:r>
      <w:r w:rsidRPr="00A467E7">
        <w:rPr>
          <w:color w:val="000000"/>
          <w:sz w:val="28"/>
          <w:szCs w:val="28"/>
        </w:rPr>
        <w:softHyphen/>
        <w:t>ноч</w:t>
      </w:r>
      <w:r w:rsidRPr="00A467E7">
        <w:rPr>
          <w:color w:val="000000"/>
          <w:sz w:val="28"/>
          <w:szCs w:val="28"/>
        </w:rPr>
        <w:softHyphen/>
        <w:t>ная сто</w:t>
      </w:r>
      <w:r w:rsidRPr="00A467E7">
        <w:rPr>
          <w:color w:val="000000"/>
          <w:sz w:val="28"/>
          <w:szCs w:val="28"/>
        </w:rPr>
        <w:softHyphen/>
        <w:t>и</w:t>
      </w:r>
      <w:r w:rsidRPr="00A467E7">
        <w:rPr>
          <w:color w:val="000000"/>
          <w:sz w:val="28"/>
          <w:szCs w:val="28"/>
        </w:rPr>
        <w:softHyphen/>
        <w:t>мость, раз</w:t>
      </w:r>
      <w:r w:rsidRPr="00A467E7">
        <w:rPr>
          <w:color w:val="000000"/>
          <w:sz w:val="28"/>
          <w:szCs w:val="28"/>
        </w:rPr>
        <w:softHyphen/>
        <w:t>ни</w:t>
      </w:r>
      <w:r w:rsidRPr="00A467E7">
        <w:rPr>
          <w:color w:val="000000"/>
          <w:sz w:val="28"/>
          <w:szCs w:val="28"/>
        </w:rPr>
        <w:softHyphen/>
        <w:t>ца между такой сто</w:t>
      </w:r>
      <w:r w:rsidRPr="00A467E7">
        <w:rPr>
          <w:color w:val="000000"/>
          <w:sz w:val="28"/>
          <w:szCs w:val="28"/>
        </w:rPr>
        <w:softHyphen/>
        <w:t>и</w:t>
      </w:r>
      <w:r w:rsidRPr="00A467E7">
        <w:rPr>
          <w:color w:val="000000"/>
          <w:sz w:val="28"/>
          <w:szCs w:val="28"/>
        </w:rPr>
        <w:softHyphen/>
        <w:t>мо</w:t>
      </w:r>
      <w:r w:rsidRPr="00A467E7">
        <w:rPr>
          <w:color w:val="000000"/>
          <w:sz w:val="28"/>
          <w:szCs w:val="28"/>
        </w:rPr>
        <w:softHyphen/>
        <w:t>стью и сум</w:t>
      </w:r>
      <w:r w:rsidRPr="00A467E7">
        <w:rPr>
          <w:color w:val="000000"/>
          <w:sz w:val="28"/>
          <w:szCs w:val="28"/>
        </w:rPr>
        <w:softHyphen/>
        <w:t>мой от</w:t>
      </w:r>
      <w:r w:rsidRPr="00A467E7">
        <w:rPr>
          <w:color w:val="000000"/>
          <w:sz w:val="28"/>
          <w:szCs w:val="28"/>
        </w:rPr>
        <w:softHyphen/>
        <w:t>ра</w:t>
      </w:r>
      <w:r w:rsidRPr="00A467E7">
        <w:rPr>
          <w:color w:val="000000"/>
          <w:sz w:val="28"/>
          <w:szCs w:val="28"/>
        </w:rPr>
        <w:softHyphen/>
        <w:t>жен</w:t>
      </w:r>
      <w:r w:rsidRPr="00A467E7">
        <w:rPr>
          <w:color w:val="000000"/>
          <w:sz w:val="28"/>
          <w:szCs w:val="28"/>
        </w:rPr>
        <w:softHyphen/>
        <w:t>ной на счете 94, учи</w:t>
      </w:r>
      <w:r w:rsidRPr="00A467E7">
        <w:rPr>
          <w:color w:val="000000"/>
          <w:sz w:val="28"/>
          <w:szCs w:val="28"/>
        </w:rPr>
        <w:softHyphen/>
        <w:t>ты</w:t>
      </w:r>
      <w:r w:rsidRPr="00A467E7">
        <w:rPr>
          <w:color w:val="000000"/>
          <w:sz w:val="28"/>
          <w:szCs w:val="28"/>
        </w:rPr>
        <w:softHyphen/>
        <w:t>ва</w:t>
      </w:r>
      <w:r w:rsidRPr="00A467E7">
        <w:rPr>
          <w:color w:val="000000"/>
          <w:sz w:val="28"/>
          <w:szCs w:val="28"/>
        </w:rPr>
        <w:softHyphen/>
        <w:t>ет</w:t>
      </w:r>
      <w:r w:rsidRPr="00A467E7">
        <w:rPr>
          <w:color w:val="000000"/>
          <w:sz w:val="28"/>
          <w:szCs w:val="28"/>
        </w:rPr>
        <w:softHyphen/>
        <w:t>ся в со</w:t>
      </w:r>
      <w:r w:rsidRPr="00A467E7">
        <w:rPr>
          <w:color w:val="000000"/>
          <w:sz w:val="28"/>
          <w:szCs w:val="28"/>
        </w:rPr>
        <w:softHyphen/>
        <w:t>ста</w:t>
      </w:r>
      <w:r w:rsidRPr="00A467E7">
        <w:rPr>
          <w:color w:val="000000"/>
          <w:sz w:val="28"/>
          <w:szCs w:val="28"/>
        </w:rPr>
        <w:softHyphen/>
        <w:t>ве до</w:t>
      </w:r>
      <w:r w:rsidRPr="00A467E7">
        <w:rPr>
          <w:color w:val="000000"/>
          <w:sz w:val="28"/>
          <w:szCs w:val="28"/>
        </w:rPr>
        <w:softHyphen/>
        <w:t>хо</w:t>
      </w:r>
      <w:r w:rsidRPr="00A467E7">
        <w:rPr>
          <w:color w:val="000000"/>
          <w:sz w:val="28"/>
          <w:szCs w:val="28"/>
        </w:rPr>
        <w:softHyphen/>
        <w:t>дов бу</w:t>
      </w:r>
      <w:r w:rsidRPr="00A467E7">
        <w:rPr>
          <w:color w:val="000000"/>
          <w:sz w:val="28"/>
          <w:szCs w:val="28"/>
        </w:rPr>
        <w:softHyphen/>
        <w:t>ду</w:t>
      </w:r>
      <w:r w:rsidRPr="00A467E7">
        <w:rPr>
          <w:color w:val="000000"/>
          <w:sz w:val="28"/>
          <w:szCs w:val="28"/>
        </w:rPr>
        <w:softHyphen/>
        <w:t>щих пе</w:t>
      </w:r>
      <w:r w:rsidRPr="00A467E7">
        <w:rPr>
          <w:color w:val="000000"/>
          <w:sz w:val="28"/>
          <w:szCs w:val="28"/>
        </w:rPr>
        <w:softHyphen/>
        <w:t>ри</w:t>
      </w:r>
      <w:r w:rsidRPr="00A467E7">
        <w:rPr>
          <w:color w:val="000000"/>
          <w:sz w:val="28"/>
          <w:szCs w:val="28"/>
        </w:rPr>
        <w:softHyphen/>
        <w:t>о</w:t>
      </w:r>
      <w:r w:rsidRPr="00A467E7">
        <w:rPr>
          <w:color w:val="000000"/>
          <w:sz w:val="28"/>
          <w:szCs w:val="28"/>
        </w:rPr>
        <w:softHyphen/>
        <w:t>дов: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t>Дебет счета 73 – Кре</w:t>
      </w:r>
      <w:r w:rsidRPr="00A467E7">
        <w:rPr>
          <w:color w:val="000000"/>
          <w:sz w:val="28"/>
          <w:szCs w:val="28"/>
        </w:rPr>
        <w:softHyphen/>
        <w:t>дит счета 98 «До</w:t>
      </w:r>
      <w:r w:rsidRPr="00A467E7">
        <w:rPr>
          <w:color w:val="000000"/>
          <w:sz w:val="28"/>
          <w:szCs w:val="28"/>
        </w:rPr>
        <w:softHyphen/>
        <w:t>хо</w:t>
      </w:r>
      <w:r w:rsidRPr="00A467E7">
        <w:rPr>
          <w:color w:val="000000"/>
          <w:sz w:val="28"/>
          <w:szCs w:val="28"/>
        </w:rPr>
        <w:softHyphen/>
        <w:t>ды бу</w:t>
      </w:r>
      <w:r w:rsidRPr="00A467E7">
        <w:rPr>
          <w:color w:val="000000"/>
          <w:sz w:val="28"/>
          <w:szCs w:val="28"/>
        </w:rPr>
        <w:softHyphen/>
        <w:t>ду</w:t>
      </w:r>
      <w:r w:rsidRPr="00A467E7">
        <w:rPr>
          <w:color w:val="000000"/>
          <w:sz w:val="28"/>
          <w:szCs w:val="28"/>
        </w:rPr>
        <w:softHyphen/>
        <w:t>щих пе</w:t>
      </w:r>
      <w:r w:rsidRPr="00A467E7">
        <w:rPr>
          <w:color w:val="000000"/>
          <w:sz w:val="28"/>
          <w:szCs w:val="28"/>
        </w:rPr>
        <w:softHyphen/>
        <w:t>ри</w:t>
      </w:r>
      <w:r w:rsidRPr="00A467E7">
        <w:rPr>
          <w:color w:val="000000"/>
          <w:sz w:val="28"/>
          <w:szCs w:val="28"/>
        </w:rPr>
        <w:softHyphen/>
        <w:t>о</w:t>
      </w:r>
      <w:r w:rsidRPr="00A467E7">
        <w:rPr>
          <w:color w:val="000000"/>
          <w:sz w:val="28"/>
          <w:szCs w:val="28"/>
        </w:rPr>
        <w:softHyphen/>
        <w:t>дов»</w:t>
      </w:r>
    </w:p>
    <w:p w:rsidR="00A467E7" w:rsidRPr="00A467E7" w:rsidRDefault="00A467E7" w:rsidP="00A467E7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467E7">
        <w:rPr>
          <w:color w:val="000000"/>
          <w:sz w:val="28"/>
          <w:szCs w:val="28"/>
        </w:rPr>
        <w:lastRenderedPageBreak/>
        <w:t>По мере взыс</w:t>
      </w:r>
      <w:r w:rsidRPr="00A467E7">
        <w:rPr>
          <w:color w:val="000000"/>
          <w:sz w:val="28"/>
          <w:szCs w:val="28"/>
        </w:rPr>
        <w:softHyphen/>
        <w:t>ка</w:t>
      </w:r>
      <w:r w:rsidRPr="00A467E7">
        <w:rPr>
          <w:color w:val="000000"/>
          <w:sz w:val="28"/>
          <w:szCs w:val="28"/>
        </w:rPr>
        <w:softHyphen/>
        <w:t>ния недо</w:t>
      </w:r>
      <w:r w:rsidRPr="00A467E7">
        <w:rPr>
          <w:color w:val="000000"/>
          <w:sz w:val="28"/>
          <w:szCs w:val="28"/>
        </w:rPr>
        <w:softHyphen/>
        <w:t>ста</w:t>
      </w:r>
      <w:r w:rsidRPr="00A467E7">
        <w:rPr>
          <w:color w:val="000000"/>
          <w:sz w:val="28"/>
          <w:szCs w:val="28"/>
        </w:rPr>
        <w:softHyphen/>
        <w:t>чи с ви</w:t>
      </w:r>
      <w:r w:rsidRPr="00A467E7">
        <w:rPr>
          <w:color w:val="000000"/>
          <w:sz w:val="28"/>
          <w:szCs w:val="28"/>
        </w:rPr>
        <w:softHyphen/>
        <w:t>нов</w:t>
      </w:r>
      <w:r w:rsidRPr="00A467E7">
        <w:rPr>
          <w:color w:val="000000"/>
          <w:sz w:val="28"/>
          <w:szCs w:val="28"/>
        </w:rPr>
        <w:softHyphen/>
        <w:t>но</w:t>
      </w:r>
      <w:r w:rsidRPr="00A467E7">
        <w:rPr>
          <w:color w:val="000000"/>
          <w:sz w:val="28"/>
          <w:szCs w:val="28"/>
        </w:rPr>
        <w:softHyphen/>
        <w:t>го лица раз</w:t>
      </w:r>
      <w:r w:rsidRPr="00A467E7">
        <w:rPr>
          <w:color w:val="000000"/>
          <w:sz w:val="28"/>
          <w:szCs w:val="28"/>
        </w:rPr>
        <w:softHyphen/>
        <w:t>ни</w:t>
      </w:r>
      <w:r w:rsidRPr="00A467E7">
        <w:rPr>
          <w:color w:val="000000"/>
          <w:sz w:val="28"/>
          <w:szCs w:val="28"/>
        </w:rPr>
        <w:softHyphen/>
        <w:t>ца, учтен</w:t>
      </w:r>
      <w:r w:rsidRPr="00A467E7">
        <w:rPr>
          <w:color w:val="000000"/>
          <w:sz w:val="28"/>
          <w:szCs w:val="28"/>
        </w:rPr>
        <w:softHyphen/>
        <w:t>ная на счете 98, пе</w:t>
      </w:r>
      <w:r w:rsidRPr="00A467E7">
        <w:rPr>
          <w:color w:val="000000"/>
          <w:sz w:val="28"/>
          <w:szCs w:val="28"/>
        </w:rPr>
        <w:softHyphen/>
        <w:t>ре</w:t>
      </w:r>
      <w:r w:rsidRPr="00A467E7">
        <w:rPr>
          <w:color w:val="000000"/>
          <w:sz w:val="28"/>
          <w:szCs w:val="28"/>
        </w:rPr>
        <w:softHyphen/>
        <w:t>но</w:t>
      </w:r>
      <w:r w:rsidRPr="00A467E7">
        <w:rPr>
          <w:color w:val="000000"/>
          <w:sz w:val="28"/>
          <w:szCs w:val="28"/>
        </w:rPr>
        <w:softHyphen/>
        <w:t>сит</w:t>
      </w:r>
      <w:r w:rsidRPr="00A467E7">
        <w:rPr>
          <w:color w:val="000000"/>
          <w:sz w:val="28"/>
          <w:szCs w:val="28"/>
        </w:rPr>
        <w:softHyphen/>
        <w:t>ся в со</w:t>
      </w:r>
      <w:r w:rsidRPr="00A467E7">
        <w:rPr>
          <w:color w:val="000000"/>
          <w:sz w:val="28"/>
          <w:szCs w:val="28"/>
        </w:rPr>
        <w:softHyphen/>
        <w:t>став про</w:t>
      </w:r>
      <w:r w:rsidRPr="00A467E7">
        <w:rPr>
          <w:color w:val="000000"/>
          <w:sz w:val="28"/>
          <w:szCs w:val="28"/>
        </w:rPr>
        <w:softHyphen/>
        <w:t>чих до</w:t>
      </w:r>
      <w:r w:rsidRPr="00A467E7">
        <w:rPr>
          <w:color w:val="000000"/>
          <w:sz w:val="28"/>
          <w:szCs w:val="28"/>
        </w:rPr>
        <w:softHyphen/>
        <w:t>хо</w:t>
      </w:r>
      <w:r w:rsidRPr="00A467E7">
        <w:rPr>
          <w:color w:val="000000"/>
          <w:sz w:val="28"/>
          <w:szCs w:val="28"/>
        </w:rPr>
        <w:softHyphen/>
        <w:t>дов: Дебет счета 98 – Кре</w:t>
      </w:r>
      <w:r w:rsidRPr="00A467E7">
        <w:rPr>
          <w:color w:val="000000"/>
          <w:sz w:val="28"/>
          <w:szCs w:val="28"/>
        </w:rPr>
        <w:softHyphen/>
        <w:t>дит счета 91</w:t>
      </w:r>
    </w:p>
    <w:p w:rsidR="00A467E7" w:rsidRPr="00A467E7" w:rsidRDefault="00A467E7">
      <w:pPr>
        <w:rPr>
          <w:b/>
        </w:rPr>
      </w:pPr>
    </w:p>
    <w:p w:rsidR="00A467E7" w:rsidRPr="00A467E7" w:rsidRDefault="00A467E7">
      <w:pPr>
        <w:rPr>
          <w:b/>
        </w:rPr>
      </w:pPr>
    </w:p>
    <w:p w:rsidR="00A467E7" w:rsidRPr="00A467E7" w:rsidRDefault="00A467E7" w:rsidP="00A467E7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A467E7">
        <w:rPr>
          <w:rFonts w:eastAsia="Times New Roman"/>
          <w:color w:val="000000"/>
          <w:lang w:eastAsia="ru-RU"/>
        </w:rPr>
        <w:t>Счёт 86 бухгалтерского учёта — это активно-пассивный счет «Целевое финансирование», обобщает информацию о движении денежных средств:</w:t>
      </w:r>
    </w:p>
    <w:p w:rsidR="00A467E7" w:rsidRPr="00A467E7" w:rsidRDefault="00A467E7" w:rsidP="00A467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A467E7">
        <w:rPr>
          <w:rFonts w:eastAsia="Times New Roman"/>
          <w:color w:val="000000"/>
          <w:lang w:eastAsia="ru-RU"/>
        </w:rPr>
        <w:t>для осуществления мероприятий целевого назначения;</w:t>
      </w:r>
    </w:p>
    <w:p w:rsidR="00A467E7" w:rsidRPr="00A467E7" w:rsidRDefault="00A467E7" w:rsidP="00A467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A467E7">
        <w:rPr>
          <w:rFonts w:eastAsia="Times New Roman"/>
          <w:color w:val="000000"/>
          <w:lang w:eastAsia="ru-RU"/>
        </w:rPr>
        <w:t>от других предприятий;</w:t>
      </w:r>
    </w:p>
    <w:p w:rsidR="00A467E7" w:rsidRPr="00A467E7" w:rsidRDefault="00A467E7" w:rsidP="00A467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A467E7">
        <w:rPr>
          <w:rFonts w:eastAsia="Times New Roman"/>
          <w:color w:val="000000"/>
          <w:lang w:eastAsia="ru-RU"/>
        </w:rPr>
        <w:t>из бюджета и др.</w:t>
      </w:r>
    </w:p>
    <w:p w:rsidR="00A467E7" w:rsidRPr="00A467E7" w:rsidRDefault="00A467E7" w:rsidP="00A467E7">
      <w:pPr>
        <w:spacing w:before="100" w:beforeAutospacing="1" w:after="100" w:afterAutospacing="1" w:line="240" w:lineRule="auto"/>
        <w:rPr>
          <w:rFonts w:eastAsia="Times New Roman"/>
          <w:color w:val="222222"/>
          <w:lang w:eastAsia="ru-RU"/>
        </w:rPr>
      </w:pPr>
      <w:r w:rsidRPr="00A467E7">
        <w:rPr>
          <w:rFonts w:eastAsia="Times New Roman"/>
          <w:color w:val="222222"/>
          <w:lang w:eastAsia="ru-RU"/>
        </w:rPr>
        <w:t>Рассмотрим порядок проведения инвентаризации средств целевого финансирования.</w:t>
      </w:r>
    </w:p>
    <w:p w:rsidR="00A467E7" w:rsidRPr="00A467E7" w:rsidRDefault="00A467E7" w:rsidP="00A467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1. Проверяется расходование средств на цели, предусмотренные целевыми программами и сметами расходов.</w:t>
      </w:r>
    </w:p>
    <w:p w:rsidR="00A467E7" w:rsidRPr="00A467E7" w:rsidRDefault="00A467E7" w:rsidP="00A467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2. Проверяется наличие документов (отчеты об использовании сре</w:t>
      </w:r>
      <w:proofErr w:type="gramStart"/>
      <w:r w:rsidRPr="00A467E7">
        <w:rPr>
          <w:rFonts w:eastAsia="Times New Roman"/>
          <w:color w:val="242424"/>
          <w:lang w:eastAsia="ru-RU"/>
        </w:rPr>
        <w:t>дств с пр</w:t>
      </w:r>
      <w:proofErr w:type="gramEnd"/>
      <w:r w:rsidRPr="00A467E7">
        <w:rPr>
          <w:rFonts w:eastAsia="Times New Roman"/>
          <w:color w:val="242424"/>
          <w:lang w:eastAsia="ru-RU"/>
        </w:rPr>
        <w:t>иложенными первичными документами), подтверждающих целевое использование бюджетных средств, т.е. сопоставляются произведенные расходы с соответствующей экономической статьей расходов бюджетных назначений.</w:t>
      </w:r>
    </w:p>
    <w:p w:rsidR="00A467E7" w:rsidRPr="00A467E7" w:rsidRDefault="00A467E7" w:rsidP="00A467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3. Выявляются суммы превышения расходов по соответствующим статьям бюджетного финансирования. Проверяется наличие документов, подтверждающих целесообразность и правомерность расходов сверх утвержденной сметы.</w:t>
      </w:r>
    </w:p>
    <w:p w:rsidR="00A467E7" w:rsidRPr="00A467E7" w:rsidRDefault="00A467E7" w:rsidP="00A467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4. Инвентаризационные описи заполняются в разрезе источников финансирования.</w:t>
      </w:r>
    </w:p>
    <w:p w:rsidR="00A467E7" w:rsidRPr="00A467E7" w:rsidRDefault="00A467E7" w:rsidP="00A467E7">
      <w:pPr>
        <w:spacing w:before="100" w:beforeAutospacing="1" w:after="100" w:afterAutospacing="1" w:line="240" w:lineRule="auto"/>
        <w:rPr>
          <w:rFonts w:eastAsia="Times New Roman"/>
          <w:color w:val="222222"/>
          <w:lang w:eastAsia="ru-RU"/>
        </w:rPr>
      </w:pPr>
      <w:r w:rsidRPr="00A467E7">
        <w:rPr>
          <w:rFonts w:eastAsia="Times New Roman"/>
          <w:color w:val="222222"/>
          <w:lang w:eastAsia="ru-RU"/>
        </w:rPr>
        <w:t>Проверяется правомерность отнесения полученных доходов к доходам будущих периодов. К доходам будущих периодов относятся:</w:t>
      </w:r>
    </w:p>
    <w:p w:rsidR="00A467E7" w:rsidRPr="00A467E7" w:rsidRDefault="00A467E7" w:rsidP="00A467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- доходы, полученные в счет будущих периодов (доходы от аренды, абонентская плата, выручка от перевозки пассажиров по месячным и квартальным билетам и др.);</w:t>
      </w:r>
    </w:p>
    <w:p w:rsidR="00A467E7" w:rsidRPr="00A467E7" w:rsidRDefault="00A467E7" w:rsidP="00A467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- стоимость активов, полученных безвозмездно;</w:t>
      </w:r>
    </w:p>
    <w:p w:rsidR="00A467E7" w:rsidRPr="00A467E7" w:rsidRDefault="00A467E7" w:rsidP="00A467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- предстоящее поступление задолженности по недостачам, выявленным в отчетном периоде за прошлые годы и признанным виновным лицом или присужденным судом;</w:t>
      </w:r>
    </w:p>
    <w:p w:rsidR="00A467E7" w:rsidRPr="00A467E7" w:rsidRDefault="00A467E7" w:rsidP="00A467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- разница между подлежащей взысканию с виновных лиц суммой за недостающие материальные и иные ценности и их учетной стоимостью.</w:t>
      </w:r>
    </w:p>
    <w:p w:rsidR="00A467E7" w:rsidRPr="00A467E7" w:rsidRDefault="00A467E7" w:rsidP="00A467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lastRenderedPageBreak/>
        <w:t>2. Проверяется правильность формирования оценки доходов будущих периодов. При принятии к учету доходов будущих периодов их оценка производится в следующем порядке:</w:t>
      </w:r>
    </w:p>
    <w:p w:rsidR="00A467E7" w:rsidRPr="00A467E7" w:rsidRDefault="00A467E7" w:rsidP="00A467E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- доходы, полученные в счет будущих периодов, принимаются к учету в сумме фактически поступившей оплаты (в соответствии с договором);</w:t>
      </w:r>
    </w:p>
    <w:p w:rsidR="00A467E7" w:rsidRPr="00A467E7" w:rsidRDefault="00A467E7" w:rsidP="00A467E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 xml:space="preserve">- стоимость активов, полученных безвозмездно, оценивается по рыночной стоимости на дату </w:t>
      </w:r>
      <w:proofErr w:type="spellStart"/>
      <w:r w:rsidRPr="00A467E7">
        <w:rPr>
          <w:rFonts w:eastAsia="Times New Roman"/>
          <w:color w:val="242424"/>
          <w:lang w:eastAsia="ru-RU"/>
        </w:rPr>
        <w:t>оприходования</w:t>
      </w:r>
      <w:proofErr w:type="spellEnd"/>
      <w:r w:rsidRPr="00A467E7">
        <w:rPr>
          <w:rFonts w:eastAsia="Times New Roman"/>
          <w:color w:val="242424"/>
          <w:lang w:eastAsia="ru-RU"/>
        </w:rPr>
        <w:t>;</w:t>
      </w:r>
    </w:p>
    <w:p w:rsidR="00A467E7" w:rsidRPr="00A467E7" w:rsidRDefault="00A467E7" w:rsidP="00A467E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- задолженности по недостачам прошлых лет, выявленные в отчетном году, принимаются к учету по рыночной стоимости на дату признания недостачи виновником или на дату вынесения судом соответствующего решения;</w:t>
      </w:r>
    </w:p>
    <w:p w:rsidR="00A467E7" w:rsidRPr="00A467E7" w:rsidRDefault="00A467E7" w:rsidP="00A467E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- сумма разницы в оценке недостач, взыскиваемых с виновных лиц, определяется как разница между рыночной стоимостью недостающих ценностей и их учетной стоимостью.</w:t>
      </w:r>
    </w:p>
    <w:p w:rsidR="00A467E7" w:rsidRPr="00A467E7" w:rsidRDefault="00A467E7" w:rsidP="00A467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3. При инвентаризации, проводимой на конец года, проверяется обоснованность наличия остатков, числящихся на следующих субсчетах:</w:t>
      </w:r>
    </w:p>
    <w:p w:rsidR="00A467E7" w:rsidRPr="00A467E7" w:rsidRDefault="00A467E7" w:rsidP="00A467E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- субсчет «Доходы, полученные в счет будущих периодов» - должны быть отражены только доходы, относящиеся к следующему отчетному году;</w:t>
      </w:r>
    </w:p>
    <w:p w:rsidR="00A467E7" w:rsidRPr="00A467E7" w:rsidRDefault="00A467E7" w:rsidP="00A467E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 xml:space="preserve">- субсчет «Безвозмездные поступления» - рыночная стоимость безвозмездно полученного имущества в части, относящейся к </w:t>
      </w:r>
      <w:proofErr w:type="spellStart"/>
      <w:r w:rsidRPr="00A467E7">
        <w:rPr>
          <w:rFonts w:eastAsia="Times New Roman"/>
          <w:color w:val="242424"/>
          <w:lang w:eastAsia="ru-RU"/>
        </w:rPr>
        <w:t>недоамортизированной</w:t>
      </w:r>
      <w:proofErr w:type="spellEnd"/>
      <w:r w:rsidRPr="00A467E7">
        <w:rPr>
          <w:rFonts w:eastAsia="Times New Roman"/>
          <w:color w:val="242424"/>
          <w:lang w:eastAsia="ru-RU"/>
        </w:rPr>
        <w:t xml:space="preserve"> стоимости (по амортизируемому имуществу), или рыночная стоимость МПЗ, не списанных на счета учета затрат на производство;</w:t>
      </w:r>
    </w:p>
    <w:p w:rsidR="00A467E7" w:rsidRPr="00A467E7" w:rsidRDefault="00A467E7" w:rsidP="00A467E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- субсчет «Предстоящие поступления задолженности по недостачам, выявленным за прошлые годы» и субсчет «Разница между суммой, подлежащей взысканию с виновных лиц, и балансовой стоимостью по недостачам ценностей» - рыночная стоимость имущества или разница в его оценке, относящиеся к непогашенной части задолженности по недостачам.</w:t>
      </w:r>
    </w:p>
    <w:p w:rsidR="00A467E7" w:rsidRPr="00A467E7" w:rsidRDefault="00A467E7" w:rsidP="00A467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4. Проверяется правильность списания сумм, учтенных на счете по безвозмездно полученному имуществу. Списание сумм производится в корреспонденции со счетом 91.2 «Прочие расходы» в следующем порядке:- по безвозмездно полученным основным средствам - по мере начисления амортизации;</w:t>
      </w:r>
    </w:p>
    <w:p w:rsidR="00A467E7" w:rsidRPr="00A467E7" w:rsidRDefault="00A467E7" w:rsidP="00A467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242424"/>
          <w:lang w:eastAsia="ru-RU"/>
        </w:rPr>
      </w:pPr>
      <w:r w:rsidRPr="00A467E7">
        <w:rPr>
          <w:rFonts w:eastAsia="Times New Roman"/>
          <w:color w:val="242424"/>
          <w:lang w:eastAsia="ru-RU"/>
        </w:rPr>
        <w:t>- по иным безвозмездно полученным материальным ценностям - по мере списания на производство (расходов на продажу)</w:t>
      </w:r>
    </w:p>
    <w:p w:rsidR="00A467E7" w:rsidRPr="00A467E7" w:rsidRDefault="00A467E7">
      <w:pPr>
        <w:rPr>
          <w:b/>
        </w:rPr>
      </w:pPr>
    </w:p>
    <w:p w:rsidR="00A467E7" w:rsidRPr="00A467E7" w:rsidRDefault="00A467E7">
      <w:pPr>
        <w:rPr>
          <w:b/>
        </w:rPr>
      </w:pPr>
    </w:p>
    <w:sectPr w:rsidR="00A467E7" w:rsidRPr="00A467E7" w:rsidSect="00DF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E35"/>
    <w:multiLevelType w:val="multilevel"/>
    <w:tmpl w:val="C5A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29D8"/>
    <w:multiLevelType w:val="multilevel"/>
    <w:tmpl w:val="9A2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6A93"/>
    <w:multiLevelType w:val="hybridMultilevel"/>
    <w:tmpl w:val="DA1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0AD0"/>
    <w:multiLevelType w:val="multilevel"/>
    <w:tmpl w:val="036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D0252"/>
    <w:multiLevelType w:val="multilevel"/>
    <w:tmpl w:val="7E4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33DF4"/>
    <w:multiLevelType w:val="multilevel"/>
    <w:tmpl w:val="FE5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51D0E"/>
    <w:multiLevelType w:val="multilevel"/>
    <w:tmpl w:val="946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16A0E"/>
    <w:multiLevelType w:val="multilevel"/>
    <w:tmpl w:val="D1C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A1A9F"/>
    <w:multiLevelType w:val="hybridMultilevel"/>
    <w:tmpl w:val="DA1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72848"/>
    <w:multiLevelType w:val="multilevel"/>
    <w:tmpl w:val="FD0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B5CF4"/>
    <w:multiLevelType w:val="multilevel"/>
    <w:tmpl w:val="9EA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E69A5"/>
    <w:multiLevelType w:val="multilevel"/>
    <w:tmpl w:val="6384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8E1DAC"/>
    <w:multiLevelType w:val="multilevel"/>
    <w:tmpl w:val="061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0E"/>
    <w:rsid w:val="0005030E"/>
    <w:rsid w:val="000D157C"/>
    <w:rsid w:val="001C7E31"/>
    <w:rsid w:val="002516A2"/>
    <w:rsid w:val="00256B13"/>
    <w:rsid w:val="002D7BA3"/>
    <w:rsid w:val="00313938"/>
    <w:rsid w:val="00850CA5"/>
    <w:rsid w:val="00A467E7"/>
    <w:rsid w:val="00B35910"/>
    <w:rsid w:val="00C26FBF"/>
    <w:rsid w:val="00CB7673"/>
    <w:rsid w:val="00CF1CFC"/>
    <w:rsid w:val="00CF50D5"/>
    <w:rsid w:val="00D56E0A"/>
    <w:rsid w:val="00DF6405"/>
    <w:rsid w:val="00EA0212"/>
    <w:rsid w:val="00EC4886"/>
    <w:rsid w:val="00F175ED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175E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175ED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175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75ED"/>
    <w:rPr>
      <w:b/>
      <w:bCs/>
    </w:rPr>
  </w:style>
  <w:style w:type="character" w:styleId="a8">
    <w:name w:val="Emphasis"/>
    <w:basedOn w:val="a0"/>
    <w:uiPriority w:val="20"/>
    <w:qFormat/>
    <w:rsid w:val="00F175ED"/>
    <w:rPr>
      <w:i/>
      <w:iCs/>
    </w:rPr>
  </w:style>
  <w:style w:type="paragraph" w:styleId="a9">
    <w:name w:val="List Paragraph"/>
    <w:basedOn w:val="a"/>
    <w:uiPriority w:val="34"/>
    <w:qFormat/>
    <w:rsid w:val="00D56E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sert">
    <w:name w:val="insert"/>
    <w:basedOn w:val="a"/>
    <w:rsid w:val="00CF50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avkniga.ru/situations/k505068" TargetMode="External"/><Relationship Id="rId5" Type="http://schemas.openxmlformats.org/officeDocument/2006/relationships/hyperlink" Target="https://nalog-nalog.ru/buhgalterskij_uchet/dokumenty_buhgalterskogo_ucheta/unificirovannaya_forma_inv17_blank_i_obraz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2020-05-23T05:57:00Z</dcterms:created>
  <dcterms:modified xsi:type="dcterms:W3CDTF">2020-05-23T05:57:00Z</dcterms:modified>
</cp:coreProperties>
</file>