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6F4" w:rsidRDefault="005A29E3">
      <w:pPr>
        <w:rPr>
          <w:lang w:val="en-US"/>
        </w:rPr>
      </w:pPr>
      <w:r w:rsidRPr="005A29E3">
        <w:t xml:space="preserve">Метрология, стандартизация, сертификация: Учебное пособие / Аристов А.И., Приходько В.М., Сергеев И.Д. - М.:НИЦ ИНФРА-М, 2014. - 256 с.: 60x90 1/16. - </w:t>
      </w:r>
      <w:proofErr w:type="gramStart"/>
      <w:r w:rsidRPr="005A29E3">
        <w:t>(Высшее образование:</w:t>
      </w:r>
      <w:proofErr w:type="gramEnd"/>
      <w:r w:rsidRPr="005A29E3">
        <w:t xml:space="preserve"> </w:t>
      </w:r>
      <w:proofErr w:type="spellStart"/>
      <w:proofErr w:type="gramStart"/>
      <w:r w:rsidRPr="005A29E3">
        <w:t>Бакалавриат</w:t>
      </w:r>
      <w:proofErr w:type="spellEnd"/>
      <w:r w:rsidRPr="005A29E3">
        <w:t xml:space="preserve">) ISBN 978-5-16-004750-8 - Режим доступа: </w:t>
      </w:r>
      <w:hyperlink r:id="rId6" w:history="1">
        <w:r w:rsidRPr="00B5381E">
          <w:rPr>
            <w:rStyle w:val="af4"/>
          </w:rPr>
          <w:t>http://znanium.com/catalog/product/424613</w:t>
        </w:r>
      </w:hyperlink>
      <w:proofErr w:type="gramEnd"/>
    </w:p>
    <w:p w:rsidR="006B3D35" w:rsidRDefault="006B3D35">
      <w:r>
        <w:t>Задание:</w:t>
      </w:r>
    </w:p>
    <w:p w:rsidR="006B3D35" w:rsidRDefault="006B3D35" w:rsidP="006B3D35">
      <w:pPr>
        <w:pStyle w:val="ab"/>
        <w:numPr>
          <w:ilvl w:val="0"/>
          <w:numId w:val="1"/>
        </w:numPr>
      </w:pPr>
      <w:r>
        <w:t>Конспектировать весь параграф 7 и  таблицы 7.1, 7.2, 7.3, 7.4 –обязательно (стр.121-125).</w:t>
      </w:r>
    </w:p>
    <w:p w:rsidR="006B3D35" w:rsidRPr="006B3D35" w:rsidRDefault="006B3D35" w:rsidP="006B3D35">
      <w:pPr>
        <w:pStyle w:val="ab"/>
        <w:numPr>
          <w:ilvl w:val="0"/>
          <w:numId w:val="1"/>
        </w:numPr>
      </w:pPr>
      <w:r>
        <w:t>Знать обозначения.</w:t>
      </w:r>
    </w:p>
    <w:p w:rsidR="005A29E3" w:rsidRPr="005A29E3" w:rsidRDefault="005A29E3">
      <w:r w:rsidRPr="005A29E3">
        <w:object w:dxaOrig="630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217.95pt;height:308.1pt" o:ole="">
            <v:imagedata r:id="rId7" o:title=""/>
          </v:shape>
          <o:OLEObject Type="Embed" ProgID="AcroExch.Document.DC" ShapeID="_x0000_i1028" DrawAspect="Content" ObjectID="_1611128167" r:id="rId8"/>
        </w:object>
      </w:r>
      <w:r w:rsidRPr="005A29E3">
        <w:object w:dxaOrig="6300" w:dyaOrig="8925">
          <v:shape id="_x0000_i1026" type="#_x0000_t75" style="width:271.15pt;height:383.35pt" o:ole="">
            <v:imagedata r:id="rId9" o:title=""/>
          </v:shape>
          <o:OLEObject Type="Embed" ProgID="AcroExch.Document.DC" ShapeID="_x0000_i1026" DrawAspect="Content" ObjectID="_1611128168" r:id="rId10"/>
        </w:object>
      </w:r>
      <w:r w:rsidRPr="005A29E3">
        <w:object w:dxaOrig="6300" w:dyaOrig="8925">
          <v:shape id="_x0000_i1025" type="#_x0000_t75" style="width:230.9pt;height:326.9pt" o:ole="">
            <v:imagedata r:id="rId11" o:title=""/>
          </v:shape>
          <o:OLEObject Type="Embed" ProgID="AcroExch.Document.DC" ShapeID="_x0000_i1025" DrawAspect="Content" ObjectID="_1611128169" r:id="rId12"/>
        </w:object>
      </w:r>
      <w:bookmarkStart w:id="0" w:name="_GoBack"/>
      <w:r w:rsidRPr="005A29E3">
        <w:object w:dxaOrig="6300" w:dyaOrig="8925">
          <v:shape id="_x0000_i1029" type="#_x0000_t75" style="width:240.65pt;height:340.55pt" o:ole="">
            <v:imagedata r:id="rId13" o:title=""/>
          </v:shape>
          <o:OLEObject Type="Embed" ProgID="AcroExch.Document.DC" ShapeID="_x0000_i1029" DrawAspect="Content" ObjectID="_1611128170" r:id="rId14"/>
        </w:object>
      </w:r>
      <w:bookmarkEnd w:id="0"/>
      <w:r w:rsidRPr="005A29E3">
        <w:object w:dxaOrig="6300" w:dyaOrig="8925">
          <v:shape id="_x0000_i1027" type="#_x0000_t75" style="width:270.5pt;height:382.7pt" o:ole="">
            <v:imagedata r:id="rId15" o:title=""/>
          </v:shape>
          <o:OLEObject Type="Embed" ProgID="AcroExch.Document.DC" ShapeID="_x0000_i1027" DrawAspect="Content" ObjectID="_1611128171" r:id="rId16"/>
        </w:object>
      </w:r>
    </w:p>
    <w:sectPr w:rsidR="005A29E3" w:rsidRPr="005A29E3" w:rsidSect="006B3D35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993954"/>
    <w:multiLevelType w:val="hybridMultilevel"/>
    <w:tmpl w:val="659681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1B9"/>
    <w:rsid w:val="005A29E3"/>
    <w:rsid w:val="006B3D35"/>
    <w:rsid w:val="009C1C1A"/>
    <w:rsid w:val="00B171B9"/>
    <w:rsid w:val="00BA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C1A"/>
  </w:style>
  <w:style w:type="paragraph" w:styleId="1">
    <w:name w:val="heading 1"/>
    <w:basedOn w:val="a"/>
    <w:next w:val="a"/>
    <w:link w:val="10"/>
    <w:uiPriority w:val="9"/>
    <w:qFormat/>
    <w:rsid w:val="009C1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C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C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C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C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C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C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C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C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C1C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C1C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C1C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C1C1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C1C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C1C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1C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C1C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1C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C1C1A"/>
    <w:rPr>
      <w:b/>
      <w:bCs/>
    </w:rPr>
  </w:style>
  <w:style w:type="character" w:styleId="a9">
    <w:name w:val="Emphasis"/>
    <w:basedOn w:val="a0"/>
    <w:uiPriority w:val="20"/>
    <w:qFormat/>
    <w:rsid w:val="009C1C1A"/>
    <w:rPr>
      <w:i/>
      <w:iCs/>
    </w:rPr>
  </w:style>
  <w:style w:type="paragraph" w:styleId="aa">
    <w:name w:val="No Spacing"/>
    <w:uiPriority w:val="1"/>
    <w:qFormat/>
    <w:rsid w:val="009C1C1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C1C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1C1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C1C1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C1C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C1C1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C1C1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C1C1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C1C1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C1C1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C1C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C1C1A"/>
    <w:pPr>
      <w:outlineLvl w:val="9"/>
    </w:pPr>
  </w:style>
  <w:style w:type="character" w:styleId="af4">
    <w:name w:val="Hyperlink"/>
    <w:basedOn w:val="a0"/>
    <w:uiPriority w:val="99"/>
    <w:unhideWhenUsed/>
    <w:rsid w:val="005A29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1C1A"/>
  </w:style>
  <w:style w:type="paragraph" w:styleId="1">
    <w:name w:val="heading 1"/>
    <w:basedOn w:val="a"/>
    <w:next w:val="a"/>
    <w:link w:val="10"/>
    <w:uiPriority w:val="9"/>
    <w:qFormat/>
    <w:rsid w:val="009C1C1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1C1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1C1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1C1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1C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1C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1C1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1C1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1C1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C1C1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9C1C1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9C1C1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C1C1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C1C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C1C1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C1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C1C1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C1C1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C1C1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C1C1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C1C1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C1C1A"/>
    <w:rPr>
      <w:b/>
      <w:bCs/>
    </w:rPr>
  </w:style>
  <w:style w:type="character" w:styleId="a9">
    <w:name w:val="Emphasis"/>
    <w:basedOn w:val="a0"/>
    <w:uiPriority w:val="20"/>
    <w:qFormat/>
    <w:rsid w:val="009C1C1A"/>
    <w:rPr>
      <w:i/>
      <w:iCs/>
    </w:rPr>
  </w:style>
  <w:style w:type="paragraph" w:styleId="aa">
    <w:name w:val="No Spacing"/>
    <w:uiPriority w:val="1"/>
    <w:qFormat/>
    <w:rsid w:val="009C1C1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C1C1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1C1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C1C1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C1C1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C1C1A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9C1C1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C1C1A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9C1C1A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9C1C1A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C1C1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C1C1A"/>
    <w:pPr>
      <w:outlineLvl w:val="9"/>
    </w:pPr>
  </w:style>
  <w:style w:type="character" w:styleId="af4">
    <w:name w:val="Hyperlink"/>
    <w:basedOn w:val="a0"/>
    <w:uiPriority w:val="99"/>
    <w:unhideWhenUsed/>
    <w:rsid w:val="005A29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hyperlink" Target="http://znanium.com/catalog/product/424613" TargetMode="Externa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2019-02-08T05:49:00Z</dcterms:created>
  <dcterms:modified xsi:type="dcterms:W3CDTF">2019-02-08T05:49:00Z</dcterms:modified>
</cp:coreProperties>
</file>