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09" w:rsidRDefault="00BF1709" w:rsidP="00BF17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Лекция </w:t>
      </w:r>
      <w:r>
        <w:rPr>
          <w:rFonts w:ascii="Times New Roman" w:hAnsi="Times New Roman" w:cs="Times New Roman"/>
          <w:b/>
          <w:sz w:val="24"/>
          <w:szCs w:val="24"/>
        </w:rPr>
        <w:t>. Классификация способов восстановления деталей.</w:t>
      </w:r>
    </w:p>
    <w:p w:rsidR="00BF1709" w:rsidRDefault="00BF1709" w:rsidP="00BF17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Значение восстановления деталей.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количество деталей ав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томобилей и агрегатов, поступаю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щих в КР, в результате износа, усталости материала, механических и коррозионных повреждений утра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чивает свою работоспособность. 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нако лишь некоторые из этих дета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лей—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иболее простые и недорогие в изготовлении—'утрачивают рабо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тоспособность полностью и требуют замены. Большинство деталей 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ет остаточный ресурс и может быть использовано повторно после прове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дения сравнительно небольшого объема работ по их восстановлению.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Восстановление деталей имеет большое народнохозяйственное зна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чение. Стоимость восстановления деталей значительно ниже стоимо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сти их изготовления. Затраты на восстановление деталей даже в ус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ловиях современных небольших АРП составляют в зависимости от конструктивных особенностей и степени изношенности деталей 10.. .50% от стоимости новых дета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лей. При этом чем сложнее деталь и, следовательно, чем дороже она в изготовлении, тем ниже затраты на ее восстановление.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Экономическая эффективность восстановления деталей по сравне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нию с их изготовлением объясняет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ся рядом причин. При восстановле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деталей значительно сокраща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расходы на материалы и полностью исключаются затраты,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занные с получением заготовок. По данным проф. М.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Масино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расхо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 на материалы и получение заго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товок при изготовлении деталей на автомобилестроительных предприя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тиях составляют 70...75% от их стоимости, а при восстановлении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 они колеблются в пределах 1...12% в зависимости от способа восстановления.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восстановлении деталей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кращаются также расходы,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ные с обработкой деталей, так как при этом обрабатываются не все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верхности деталей, а лишь те, кото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рые имеют дефекты.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Восстановление деталей является одним из основных источников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вышения экономической эффектив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авторемонтного производства. Известно, что основной статьей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ходов, из которых складывается се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бестоимость КР автомобилей, явля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расходы на приобретение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пасных частей. Эти расходы в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стоящее время составляют от 40 до 60% от себестоимости КР автомоби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лей. Их можно значительно сокра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тить за счет расширения восстанов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ления деталей.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Значение восстановления деталей состоит также в том, что оно позво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ляет уменьшить потребности в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изводстве запасных частей. При восстановлении деталей достигается большая экономия в расходовании сырьевых, энергетических и трудо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ресурсов. Особенно велико значение восстановления деталей в сок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ращении расхода металлов. Извест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но, что проблема экономии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в настоящее время является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иболее острой, так как разведанные запасы их на нашей планете ката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строфически уменьшаются. Восста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новление деталей позволяет также значительно сократить расходы энергетических и трудовых ресур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сов.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Учитывая большое народнохозяй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ственное значение восстановления деталей, необходимо всемерно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ширять эту сторону деятельности авторемонтных предприятий.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709" w:rsidRDefault="00BF1709" w:rsidP="00BF170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Способы восстановления деталей.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Эффективность и качество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становления деталей в значительной степени зависят от применяемых технологических способов их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ботки. Авторемонтное производство располагает большим количеством различных способов восстановле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 деталей, которые позволяют не только возвратить им свойства 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вых, но в ряде случаев даже улуч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шить их.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зависимости от характера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раняемых дефектов все способы восстановления деталей подразделя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ются на три основные группы (рис.): восстановление деталей с изношенными поверхностями;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становление деталей с механическими повреждениями; восстановление противокоррозионных покрытий.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Наиболее широкое применение при восстановлении автомобильных деталей получили различные виды слесарно-механической обработки. К ним относятся собственно слесарная обработка, механическая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ботка, связанная с подготовкой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 к нанесению покрытий и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работкой после их нанесения, обра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ботка деталей под ремонтный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мер, постановка дополнительных ремонтных деталей. Обработкой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 под ремонтный размер восста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навливают геометрическую форму их рабочих поверхностей. Постанов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 дополнительных ремонтных 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талей обеспечивает восстановление изношенных поверхностей до разме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новых деталей.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</w:tblGrid>
      <w:tr w:rsidR="00BF1709" w:rsidTr="00BF1709">
        <w:trPr>
          <w:trHeight w:val="3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восстановления деталей</w:t>
            </w:r>
          </w:p>
        </w:tc>
      </w:tr>
    </w:tbl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540"/>
        <w:gridCol w:w="122"/>
        <w:gridCol w:w="2758"/>
        <w:gridCol w:w="540"/>
        <w:gridCol w:w="2880"/>
      </w:tblGrid>
      <w:tr w:rsidR="00BF1709" w:rsidTr="00BF1709">
        <w:trPr>
          <w:cantSplit/>
          <w:trHeight w:val="46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механическими повреждениями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изношенными поверхностями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повреждениями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противокоррозийного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покрытия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709" w:rsidTr="00BF1709">
        <w:trPr>
          <w:cantSplit/>
          <w:trHeight w:val="593"/>
        </w:trPr>
        <w:tc>
          <w:tcPr>
            <w:tcW w:w="21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1709" w:rsidRDefault="00BF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1709" w:rsidRDefault="00BF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1709" w:rsidRDefault="00BF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709" w:rsidTr="00BF1709">
        <w:trPr>
          <w:cantSplit/>
          <w:trHeight w:val="249"/>
        </w:trPr>
        <w:tc>
          <w:tcPr>
            <w:tcW w:w="216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1709" w:rsidRDefault="00BF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1709" w:rsidRDefault="00BF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1709" w:rsidRDefault="00BF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1709" w:rsidRDefault="00BF17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709" w:rsidTr="00BF1709">
        <w:trPr>
          <w:trHeight w:val="125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Пластическая деформация (правка), 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Сварка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пайка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Слесарно-механичесхая</w:t>
            </w:r>
            <w:proofErr w:type="spellEnd"/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Пластическая деформация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Наплавка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Напыление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Гальванические покрытия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Нанесение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сентытических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Окраска Гальванические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рытия 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обработка Напыление покрытия</w:t>
            </w:r>
          </w:p>
          <w:p w:rsidR="00BF1709" w:rsidRDefault="00BF17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Пластическое деформирование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способ восстановления основан на использовании пластических свойств материала деталей. Этим способом восстанавливают не толь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ко размеры деталей, но также их форму и физико-механические свой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ства. В зависимости от конструкции деталей применяют такие виды пла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стической деформации, как </w:t>
      </w:r>
    </w:p>
    <w:p w:rsidR="00BF1709" w:rsidRDefault="00BF1709" w:rsidP="00BF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осадку, </w:t>
      </w:r>
    </w:p>
    <w:p w:rsidR="00BF1709" w:rsidRDefault="00BF1709" w:rsidP="00BF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раздачу,</w:t>
      </w:r>
    </w:p>
    <w:p w:rsidR="00BF1709" w:rsidRDefault="00BF1709" w:rsidP="00BF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обжатие, </w:t>
      </w:r>
    </w:p>
    <w:p w:rsidR="00BF1709" w:rsidRDefault="00BF1709" w:rsidP="00BF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вытяжку, </w:t>
      </w:r>
    </w:p>
    <w:p w:rsidR="00BF1709" w:rsidRDefault="00BF1709" w:rsidP="00BF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накат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ку, </w:t>
      </w:r>
    </w:p>
    <w:p w:rsidR="00BF1709" w:rsidRDefault="00BF1709" w:rsidP="00BF17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правку и др.</w:t>
      </w:r>
    </w:p>
    <w:p w:rsidR="00BF1709" w:rsidRDefault="00BF1709" w:rsidP="00BF170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Сварка и наплавка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мыми распространенными способа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восстановления деталей. Сварку применяют при устранении механи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повреждений на деталях (трещин, пробоин и т. п.), а наплавку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—д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нанесения покрытий с целью компенсации износа рабочих поверхностей. На АРП применяют как ручные, так и механизирован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способы сварки и наплавки. Среди механизированных способов наплавки наибольшее применение нашли: </w:t>
      </w:r>
    </w:p>
    <w:p w:rsidR="00BF1709" w:rsidRDefault="00BF1709" w:rsidP="00BF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автоматическая электроду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говая наплавка под флюсом и в среде защитных газов, </w:t>
      </w:r>
    </w:p>
    <w:p w:rsidR="00BF1709" w:rsidRDefault="00BF1709" w:rsidP="00BF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вибродуго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вая, </w:t>
      </w:r>
    </w:p>
    <w:p w:rsidR="00BF1709" w:rsidRDefault="00BF1709" w:rsidP="00BF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электроконтактная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наплавка, </w:t>
      </w:r>
    </w:p>
    <w:p w:rsidR="00BF1709" w:rsidRDefault="00BF1709" w:rsidP="00BF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лазерная,</w:t>
      </w:r>
    </w:p>
    <w:p w:rsidR="00BF1709" w:rsidRDefault="00BF1709" w:rsidP="00BF17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плазменная.</w:t>
      </w:r>
    </w:p>
    <w:p w:rsidR="00BF1709" w:rsidRDefault="00BF1709" w:rsidP="00BF170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Пайка </w:t>
      </w:r>
      <w:r>
        <w:rPr>
          <w:rFonts w:ascii="Times New Roman" w:hAnsi="Times New Roman" w:cs="Times New Roman"/>
          <w:color w:val="000000"/>
          <w:sz w:val="24"/>
          <w:szCs w:val="24"/>
        </w:rPr>
        <w:t>в авторемонтном производ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стве широко применяется при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становлении герметичности в полых деталях, при устранении механиче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повреждений, а также как спо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соб компенсации износа деталей.</w:t>
      </w:r>
    </w:p>
    <w:p w:rsidR="00BF1709" w:rsidRDefault="00BF1709" w:rsidP="00BF170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Напыление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способ восстанов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ления деталей основано на нанесе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распыленного металла на изно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шенные поверхности деталей. В за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висимости от способа расплавления металла различают виды напыле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ния: </w:t>
      </w:r>
    </w:p>
    <w:p w:rsidR="00BF1709" w:rsidRDefault="00BF1709" w:rsidP="00BF17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электродуговое, </w:t>
      </w:r>
    </w:p>
    <w:p w:rsidR="00BF1709" w:rsidRDefault="00BF1709" w:rsidP="00BF17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газопламенное, </w:t>
      </w:r>
    </w:p>
    <w:p w:rsidR="00BF1709" w:rsidRDefault="00BF1709" w:rsidP="00BF17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высокочастотное, </w:t>
      </w:r>
    </w:p>
    <w:p w:rsidR="00BF1709" w:rsidRDefault="00BF1709" w:rsidP="00BF17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плазменное, </w:t>
      </w:r>
    </w:p>
    <w:p w:rsidR="00BF1709" w:rsidRDefault="00BF1709" w:rsidP="00BF17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национное и</w:t>
      </w:r>
    </w:p>
    <w:p w:rsidR="00BF1709" w:rsidRDefault="00BF1709" w:rsidP="00BF17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ионноплазменное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Восстановление деталей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нанесе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нием гальванических и химических покрытий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основано на осаждении металла на поверхности деталей из растворов солей гальваническим или химическим методом.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Гальвани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ческие и химические процессы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меняют при восстановлении изношенных поверхностей деталей, а также для, а также для защиты их от коррозии.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компенсации износа дета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лей наиболее часто применяют </w:t>
      </w:r>
    </w:p>
    <w:p w:rsidR="00BF1709" w:rsidRDefault="00BF1709" w:rsidP="00BF17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мирование,</w:t>
      </w:r>
    </w:p>
    <w:p w:rsidR="00BF1709" w:rsidRDefault="00BF1709" w:rsidP="00BF17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железнение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F1709" w:rsidRDefault="00BF1709" w:rsidP="00BF17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химиче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ское никелирование. 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защиты деталей от коррозии применяют гальванические процессы: </w:t>
      </w:r>
    </w:p>
    <w:p w:rsidR="00BF1709" w:rsidRDefault="00BF1709" w:rsidP="00BF17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хромиро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вание, </w:t>
      </w:r>
    </w:p>
    <w:p w:rsidR="00BF1709" w:rsidRDefault="00BF1709" w:rsidP="00BF17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никелирование, </w:t>
      </w:r>
    </w:p>
    <w:p w:rsidR="00BF1709" w:rsidRDefault="00BF1709" w:rsidP="00BF17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цинкование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F1709" w:rsidRDefault="00BF1709" w:rsidP="00BF170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кадмирование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также химические процессы: </w:t>
      </w:r>
    </w:p>
    <w:p w:rsidR="00BF1709" w:rsidRDefault="00BF1709" w:rsidP="00BF17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оксидирование </w:t>
      </w:r>
    </w:p>
    <w:p w:rsidR="00BF1709" w:rsidRDefault="00BF1709" w:rsidP="00BF170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фосфатирование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709" w:rsidRDefault="00BF1709" w:rsidP="00BF1709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Синтетические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(пласт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массы) применяют для компенса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ции износа деталей, работающих в условиях неподвижных посадок, а также при устранении механиче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повреждений (трещин, пробо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ин) в корпусных деталях.</w:t>
      </w:r>
    </w:p>
    <w:p w:rsidR="00BF1709" w:rsidRDefault="00BF1709" w:rsidP="00BF170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Перечисленные способы восста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новления деталей нашли примене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ние в авторемонтном производстве и обеспечивают требуемый уровень качества и надежную работу дета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 в течение установленных меж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ремонтных пробегов автомобилей. Необходимый уровень качества вос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становленных деталей достигается за счет правильного выбора техно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логического способа, а также путем управления процессами нанесения покрытий и последующей обработ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ки деталей. Основными управляю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щими факторами, влияющими на качество восстановленных деталей, являются свойства исходных мате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риалов, применяемых при нанесе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нии покрытий, и режимы обработки.</w:t>
      </w:r>
    </w:p>
    <w:p w:rsidR="00B55891" w:rsidRDefault="00B55891"/>
    <w:sectPr w:rsidR="00B55891" w:rsidSect="00BF17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C9C"/>
    <w:multiLevelType w:val="hybridMultilevel"/>
    <w:tmpl w:val="1B946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15111"/>
    <w:multiLevelType w:val="hybridMultilevel"/>
    <w:tmpl w:val="77627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86258"/>
    <w:multiLevelType w:val="hybridMultilevel"/>
    <w:tmpl w:val="2A928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F2794"/>
    <w:multiLevelType w:val="hybridMultilevel"/>
    <w:tmpl w:val="1FA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55EB2"/>
    <w:multiLevelType w:val="hybridMultilevel"/>
    <w:tmpl w:val="3E6AD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A297F"/>
    <w:multiLevelType w:val="hybridMultilevel"/>
    <w:tmpl w:val="4A0E4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F1709"/>
    <w:rsid w:val="00B55891"/>
    <w:rsid w:val="00B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Prep-109</dc:creator>
  <cp:keywords/>
  <dc:description/>
  <cp:lastModifiedBy>Prep-109</cp:lastModifiedBy>
  <cp:revision>2</cp:revision>
  <dcterms:created xsi:type="dcterms:W3CDTF">2019-01-31T04:45:00Z</dcterms:created>
  <dcterms:modified xsi:type="dcterms:W3CDTF">2019-01-31T04:46:00Z</dcterms:modified>
</cp:coreProperties>
</file>